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420" w:rsidRDefault="003C4420" w:rsidP="00801897">
      <w:pPr>
        <w:spacing w:line="240" w:lineRule="auto"/>
        <w:jc w:val="right"/>
      </w:pPr>
      <w:r>
        <w:t>Załącznik nr 3 do Zapytania ofertowego</w:t>
      </w:r>
    </w:p>
    <w:p w:rsidR="003C4420" w:rsidRDefault="00FB3D89" w:rsidP="00801897">
      <w:pPr>
        <w:spacing w:line="240" w:lineRule="auto"/>
      </w:pPr>
      <w:r>
        <w:t xml:space="preserve">                                                           </w:t>
      </w:r>
      <w:r w:rsidR="003C4420">
        <w:t>PROJEKT UMOWY</w:t>
      </w:r>
    </w:p>
    <w:p w:rsidR="003C4420" w:rsidRDefault="003C4420" w:rsidP="00801897">
      <w:pPr>
        <w:spacing w:line="240" w:lineRule="auto"/>
      </w:pPr>
      <w:r>
        <w:t xml:space="preserve">na sprzedaż energii elektrycznej </w:t>
      </w:r>
    </w:p>
    <w:p w:rsidR="003C4420" w:rsidRDefault="003C4420" w:rsidP="00801897">
      <w:pPr>
        <w:spacing w:line="240" w:lineRule="auto"/>
      </w:pPr>
      <w:r>
        <w:t>zawarta w dniu ……… kwietnia 2020 r. w Radomiu pomiędzy:</w:t>
      </w:r>
    </w:p>
    <w:p w:rsidR="00984027" w:rsidRDefault="003C4420" w:rsidP="00801897">
      <w:pPr>
        <w:spacing w:line="240" w:lineRule="auto"/>
      </w:pPr>
      <w:r>
        <w:t>Powiatem Radomskim, ul.</w:t>
      </w:r>
      <w:r w:rsidR="00055956">
        <w:t xml:space="preserve"> Tadeusza </w:t>
      </w:r>
      <w:r>
        <w:t xml:space="preserve"> Mazowieckiego 7, 26-600 Radom,</w:t>
      </w:r>
      <w:r w:rsidR="00055956">
        <w:t xml:space="preserve"> NIP: 9482604208,                              </w:t>
      </w:r>
      <w:r>
        <w:t xml:space="preserve">REGON: 670223110, </w:t>
      </w:r>
    </w:p>
    <w:p w:rsidR="00984027" w:rsidRDefault="00984027" w:rsidP="00801897">
      <w:pPr>
        <w:spacing w:line="240" w:lineRule="auto"/>
      </w:pPr>
      <w:r>
        <w:t>w imieniu którego działa</w:t>
      </w:r>
    </w:p>
    <w:p w:rsidR="003C4420" w:rsidRDefault="00070C3D" w:rsidP="00801897">
      <w:pPr>
        <w:spacing w:line="240" w:lineRule="auto"/>
      </w:pPr>
      <w:r>
        <w:t>Dom Pomocy Społecznej w</w:t>
      </w:r>
      <w:r w:rsidR="00B84B5C">
        <w:t xml:space="preserve"> Jedlance, Jedlanka 10, 26-660 Jedlińsk </w:t>
      </w:r>
    </w:p>
    <w:p w:rsidR="003C4420" w:rsidRDefault="00B84B5C" w:rsidP="00801897">
      <w:pPr>
        <w:spacing w:line="240" w:lineRule="auto"/>
      </w:pPr>
      <w:r>
        <w:t xml:space="preserve">reprezentowanym przez dyrektora  Jacka Kowalskiego </w:t>
      </w:r>
    </w:p>
    <w:p w:rsidR="003C4420" w:rsidRDefault="00165B31" w:rsidP="00801897">
      <w:pPr>
        <w:spacing w:line="240" w:lineRule="auto"/>
      </w:pPr>
      <w:r>
        <w:t xml:space="preserve">zwanym dalej Odbiorcą </w:t>
      </w:r>
      <w:r w:rsidR="003C4420">
        <w:t>,</w:t>
      </w:r>
    </w:p>
    <w:p w:rsidR="003C4420" w:rsidRDefault="003C4420" w:rsidP="00801897">
      <w:pPr>
        <w:spacing w:line="240" w:lineRule="auto"/>
      </w:pPr>
      <w:r>
        <w:t>a</w:t>
      </w:r>
    </w:p>
    <w:p w:rsidR="003C4420" w:rsidRDefault="003C4420" w:rsidP="00801897">
      <w:pPr>
        <w:spacing w:line="240" w:lineRule="auto"/>
      </w:pPr>
      <w:r>
        <w:t>……………….. z siedzibą …………………….., prowadzącą działalność na podstawie wpisu do</w:t>
      </w:r>
    </w:p>
    <w:p w:rsidR="003C4420" w:rsidRDefault="003C4420" w:rsidP="00801897">
      <w:pPr>
        <w:spacing w:line="240" w:lineRule="auto"/>
      </w:pPr>
      <w:r>
        <w:t>……………………. pod numerem …………, prowadzonej/go przez ………………, reprezentowaną</w:t>
      </w:r>
    </w:p>
    <w:p w:rsidR="003C4420" w:rsidRDefault="003C4420" w:rsidP="00801897">
      <w:pPr>
        <w:spacing w:line="240" w:lineRule="auto"/>
      </w:pPr>
      <w:r>
        <w:t>przez ……………………………………,</w:t>
      </w:r>
    </w:p>
    <w:p w:rsidR="003C4420" w:rsidRDefault="003C4420" w:rsidP="00801897">
      <w:pPr>
        <w:spacing w:line="240" w:lineRule="auto"/>
      </w:pPr>
      <w:r>
        <w:t>zwaną dalej Sprzedawcą.</w:t>
      </w:r>
    </w:p>
    <w:p w:rsidR="003C4420" w:rsidRDefault="003C4420" w:rsidP="00801897">
      <w:pPr>
        <w:spacing w:line="240" w:lineRule="auto"/>
      </w:pPr>
      <w:r>
        <w:t>Niniejsza umowa zostaje zawarta z Wykonawcą wyłonionym w w</w:t>
      </w:r>
      <w:r w:rsidR="00B84B5C">
        <w:t xml:space="preserve">yniku postępowania o udzielenie </w:t>
      </w:r>
      <w:r>
        <w:t>zamówienia publicznego pn. „Dostawa energii elektrycznej d</w:t>
      </w:r>
      <w:r w:rsidR="00A761FD">
        <w:t>la</w:t>
      </w:r>
      <w:r w:rsidR="00B84B5C">
        <w:t xml:space="preserve"> Domu Pomocy Społecznej w Jedlance </w:t>
      </w:r>
      <w:r w:rsidR="00A761FD">
        <w:t>, przeprowadzonego</w:t>
      </w:r>
      <w:r>
        <w:t xml:space="preserve"> bez stoso</w:t>
      </w:r>
      <w:r w:rsidR="00B84B5C">
        <w:t xml:space="preserve">wania </w:t>
      </w:r>
      <w:r w:rsidR="00A761FD">
        <w:t xml:space="preserve">przepisów </w:t>
      </w:r>
      <w:r w:rsidR="00B84B5C">
        <w:t>ustawy z dnia 29 stycznia</w:t>
      </w:r>
      <w:r>
        <w:t>2004 r. Prawo zamówień publicznych (tekst jedn. Dz.U. z 2019r. poz.1</w:t>
      </w:r>
      <w:r w:rsidR="00B84B5C">
        <w:t>843 z późn. zm.) – art. 4 pkt 8</w:t>
      </w:r>
      <w:r>
        <w:t>ustawy.</w:t>
      </w:r>
    </w:p>
    <w:p w:rsidR="003C4420" w:rsidRPr="00055956" w:rsidRDefault="003C4420" w:rsidP="00801897">
      <w:pPr>
        <w:spacing w:line="240" w:lineRule="auto"/>
        <w:jc w:val="center"/>
        <w:rPr>
          <w:b/>
        </w:rPr>
      </w:pPr>
      <w:r w:rsidRPr="00055956">
        <w:rPr>
          <w:b/>
        </w:rPr>
        <w:t>§ 1</w:t>
      </w:r>
    </w:p>
    <w:p w:rsidR="00055719" w:rsidRDefault="003C4420" w:rsidP="00801897">
      <w:pPr>
        <w:spacing w:line="240" w:lineRule="auto"/>
      </w:pPr>
      <w:r w:rsidRPr="00055719">
        <w:rPr>
          <w:u w:val="single"/>
        </w:rPr>
        <w:t>Postanowienia wstępne</w:t>
      </w:r>
      <w:r w:rsidR="00055719" w:rsidRPr="00055719">
        <w:rPr>
          <w:u w:val="single"/>
        </w:rPr>
        <w:t xml:space="preserve">                                                                                                                                    </w:t>
      </w:r>
      <w:r>
        <w:t>1. Sprzed</w:t>
      </w:r>
      <w:r w:rsidR="008E476A">
        <w:t xml:space="preserve">aż energii elektrycznej </w:t>
      </w:r>
      <w:r>
        <w:t>odbywać się będzie na w</w:t>
      </w:r>
      <w:r w:rsidR="00B84B5C">
        <w:t xml:space="preserve">arunkach określonych przepisami </w:t>
      </w:r>
      <w:r>
        <w:t>ustawy z dnia 10 kwietnia 1997r. – Prawo energetyczne (t.j. Dz. U. z</w:t>
      </w:r>
      <w:r w:rsidR="00B84B5C">
        <w:t xml:space="preserve"> 2017 r. poz. 220) zwanej dalej </w:t>
      </w:r>
      <w:r>
        <w:t>„Prawem energetycznym”, zgodnie z obowiązującymi rozp</w:t>
      </w:r>
      <w:r w:rsidR="00B84B5C">
        <w:t xml:space="preserve">orządzeniami do w/w ustawy oraz </w:t>
      </w:r>
      <w:r>
        <w:t>przepisami ustawy z dnia 23 kwietnia 1964 r.- Kodeks Cywilny (t.j. D</w:t>
      </w:r>
      <w:r w:rsidR="00B84B5C">
        <w:t xml:space="preserve">z.U. z 2017 r. poz. 459) zwanej </w:t>
      </w:r>
      <w:r>
        <w:t>dalej „Kodeksem Cywilnym”, postanowieniami okreś</w:t>
      </w:r>
      <w:r w:rsidR="00B84B5C">
        <w:t xml:space="preserve">lonymi w stosownych koncesjach, </w:t>
      </w:r>
      <w:r>
        <w:t>postanowieniami niniejszej umowy oraz zgodnie z oświadczenie</w:t>
      </w:r>
      <w:r w:rsidR="00B84B5C">
        <w:t xml:space="preserve">m Sprzedawcy w oparciu o ustawę </w:t>
      </w:r>
      <w:r>
        <w:t>z dnia 29 stycznia 2004 r. Prawo zamówień publicznych (t.j. Dz.</w:t>
      </w:r>
      <w:r w:rsidR="00B84B5C">
        <w:t xml:space="preserve"> U. z 2019 r. poz. 1843 z późn. zm.). </w:t>
      </w:r>
      <w:r w:rsidR="00055719">
        <w:t xml:space="preserve">                                                                                                                 </w:t>
      </w:r>
      <w:r w:rsidR="00B84B5C">
        <w:t xml:space="preserve">   </w:t>
      </w:r>
      <w:r w:rsidR="008E476A">
        <w:t xml:space="preserve">                         </w:t>
      </w:r>
      <w:r w:rsidR="00055719">
        <w:t xml:space="preserve">                                                                                </w:t>
      </w:r>
    </w:p>
    <w:p w:rsidR="00055719" w:rsidRDefault="003C4420" w:rsidP="00801897">
      <w:pPr>
        <w:spacing w:line="240" w:lineRule="auto"/>
      </w:pPr>
      <w:r>
        <w:t>2. Sprzedaż energii elektrycznej czynnej odbywać się będzie za pośrednictwem sieci dystrybuc</w:t>
      </w:r>
      <w:r w:rsidR="00B84B5C">
        <w:t xml:space="preserve">yjnej </w:t>
      </w:r>
      <w:r>
        <w:t>należącej do Operatora S</w:t>
      </w:r>
      <w:r w:rsidR="00B84B5C">
        <w:t xml:space="preserve">ystemu Dystrybucji (dalej: OSD):PGE Dystrybucja S.A. </w:t>
      </w:r>
      <w:r>
        <w:t>z którym Odbiorca końcowy ma podpisaną umowę o</w:t>
      </w:r>
      <w:r w:rsidR="00B84B5C">
        <w:t xml:space="preserve"> świadczeniu usług dystrybucji.                                                               </w:t>
      </w:r>
    </w:p>
    <w:p w:rsidR="00055719" w:rsidRDefault="003C4420" w:rsidP="00801897">
      <w:pPr>
        <w:spacing w:line="240" w:lineRule="auto"/>
      </w:pPr>
      <w:r>
        <w:t>3. Umowa reguluje wyłącznie warunki sprzedaży energii elektrycznej czynnej na zasadzie TPA i ni</w:t>
      </w:r>
      <w:r w:rsidR="00B84B5C">
        <w:t>e</w:t>
      </w:r>
      <w:r w:rsidR="008E476A">
        <w:t xml:space="preserve"> </w:t>
      </w:r>
      <w:r>
        <w:t>zastępuje umowy o świ</w:t>
      </w:r>
      <w:r w:rsidR="00B84B5C">
        <w:t xml:space="preserve">adczenie usług dystrybucyjnych.                                                                          </w:t>
      </w:r>
    </w:p>
    <w:p w:rsidR="00055719" w:rsidRDefault="003C4420" w:rsidP="00801897">
      <w:pPr>
        <w:spacing w:line="240" w:lineRule="auto"/>
      </w:pPr>
      <w:r>
        <w:t>4. Sprzedawca oświadcza, że posiada aktualną koncesję na obrót energią elektryczną nr</w:t>
      </w:r>
      <w:r w:rsidR="008E476A">
        <w:t xml:space="preserve">…………… </w:t>
      </w:r>
      <w:r>
        <w:t xml:space="preserve">wydaną przez prezesa </w:t>
      </w:r>
      <w:r w:rsidR="00B84B5C">
        <w:t xml:space="preserve">Urzędu Regulacji Energetyki jak </w:t>
      </w:r>
      <w:r>
        <w:t>również, że zobowiązuje się dochować najwyższej staranno</w:t>
      </w:r>
      <w:r w:rsidR="00B84B5C">
        <w:t xml:space="preserve">ści aby zapewnić jej ciągłość w okresie obowiązywania Umowy.                                                                                                                                    </w:t>
      </w:r>
    </w:p>
    <w:p w:rsidR="00055719" w:rsidRDefault="003C4420" w:rsidP="00801897">
      <w:pPr>
        <w:spacing w:line="240" w:lineRule="auto"/>
      </w:pPr>
      <w:r>
        <w:t>5. Sprzedawca oświadcza, że m</w:t>
      </w:r>
      <w:r w:rsidR="00B84B5C">
        <w:t xml:space="preserve">a zawartą stosowną umowę z OSD: PGE Dystrybucja S.A. </w:t>
      </w:r>
      <w:r>
        <w:t>umożliwiającą sprzedaż energii elektrycznej do PPE Odbiorcy końcowego za pośrednictwem sie</w:t>
      </w:r>
      <w:r w:rsidR="00B84B5C">
        <w:t xml:space="preserve">ci wskazanego powyżej OSD.                                                                                                                          </w:t>
      </w:r>
      <w:r>
        <w:lastRenderedPageBreak/>
        <w:t>6. Odbiorca końcowy oświadcza, że dysponuje tytułem prawny</w:t>
      </w:r>
      <w:r w:rsidR="00B84B5C">
        <w:t xml:space="preserve">m do korzystania z obiektów, do </w:t>
      </w:r>
      <w:r>
        <w:t>których ma być sprzedawana energia elektryczna czynna</w:t>
      </w:r>
      <w:r w:rsidR="00B84B5C">
        <w:t xml:space="preserve"> na podstawie niniejszej Umowy.                          </w:t>
      </w:r>
    </w:p>
    <w:p w:rsidR="003C4420" w:rsidRDefault="003C4420" w:rsidP="00801897">
      <w:pPr>
        <w:spacing w:line="240" w:lineRule="auto"/>
      </w:pPr>
      <w:r>
        <w:t>7. Ilekroć w niniejszej umowie jest mowa o:</w:t>
      </w:r>
      <w:r w:rsidR="00A761FD">
        <w:t xml:space="preserve">                                                                                                        </w:t>
      </w:r>
      <w:r>
        <w:t>1) „PPE” – należy przez t</w:t>
      </w:r>
      <w:r w:rsidR="00B84B5C">
        <w:t xml:space="preserve">o rozumieć Punkt poboru energii                                                                           </w:t>
      </w:r>
      <w:r>
        <w:t>2) „OSD” – należy przez to rozumie</w:t>
      </w:r>
      <w:r w:rsidR="00B84B5C">
        <w:t xml:space="preserve">ć Operatora Systemu Dystrybucji                                                                            </w:t>
      </w:r>
      <w:r>
        <w:t>3) „TPA” - należy przez to rozumieć - Third-party Access (pol</w:t>
      </w:r>
      <w:r w:rsidR="00B84B5C">
        <w:t xml:space="preserve">) Dostęp osób trzecich – zasadę </w:t>
      </w:r>
      <w:r>
        <w:t xml:space="preserve">polegającą na udostępnianiu przez właściciela bądź operatora </w:t>
      </w:r>
      <w:r w:rsidR="00B84B5C">
        <w:t xml:space="preserve">infrastruktury sieciowej osobom </w:t>
      </w:r>
      <w:r>
        <w:t>trzecim w celu dostarczenia towarów/usług klientom strony trzeciej.</w:t>
      </w:r>
    </w:p>
    <w:p w:rsidR="003C4420" w:rsidRPr="00055956" w:rsidRDefault="003C4420" w:rsidP="00801897">
      <w:pPr>
        <w:spacing w:line="240" w:lineRule="auto"/>
        <w:jc w:val="center"/>
        <w:rPr>
          <w:b/>
        </w:rPr>
      </w:pPr>
      <w:r w:rsidRPr="00055956">
        <w:rPr>
          <w:b/>
        </w:rPr>
        <w:t>§ 2</w:t>
      </w:r>
    </w:p>
    <w:p w:rsidR="00055719" w:rsidRDefault="003C4420" w:rsidP="00055719">
      <w:pPr>
        <w:spacing w:line="240" w:lineRule="auto"/>
      </w:pPr>
      <w:r w:rsidRPr="00055719">
        <w:rPr>
          <w:u w:val="single"/>
        </w:rPr>
        <w:t>Zobowiązania Stron</w:t>
      </w:r>
      <w:r w:rsidR="00055719" w:rsidRPr="00055719">
        <w:rPr>
          <w:u w:val="single"/>
        </w:rPr>
        <w:t xml:space="preserve">                                                                                                                                           </w:t>
      </w:r>
      <w:r>
        <w:t>1. Sprzedawca zobowiązuje się do sprzedaży energii elektryc</w:t>
      </w:r>
      <w:r w:rsidR="00B84B5C">
        <w:t xml:space="preserve">znej do PPE Odbiorcy, </w:t>
      </w:r>
      <w:r>
        <w:t>wymienionych w załączniku nr 1 do Zapytania ofertowego zgodn</w:t>
      </w:r>
      <w:r w:rsidR="00B84B5C">
        <w:t>ie z postanowieniami niniejszej Umowy.</w:t>
      </w:r>
      <w:r w:rsidR="001D2106">
        <w:t xml:space="preserve"> </w:t>
      </w:r>
      <w:r w:rsidR="00055719">
        <w:t xml:space="preserve">                       </w:t>
      </w:r>
      <w:r w:rsidR="001D2106">
        <w:t xml:space="preserve">                                                            </w:t>
      </w:r>
      <w:r w:rsidR="00A761FD">
        <w:t xml:space="preserve">                                                                                   </w:t>
      </w:r>
      <w:r w:rsidR="00B84B5C">
        <w:t xml:space="preserve">                                                                                                                                                    </w:t>
      </w:r>
      <w:r w:rsidR="001D2106">
        <w:t xml:space="preserve">                        </w:t>
      </w:r>
    </w:p>
    <w:p w:rsidR="003C4420" w:rsidRDefault="003C4420" w:rsidP="00801897">
      <w:pPr>
        <w:spacing w:line="240" w:lineRule="auto"/>
      </w:pPr>
      <w:r>
        <w:t>2. Sprzedawca zobowiązuje się do:</w:t>
      </w:r>
      <w:r w:rsidR="00055719">
        <w:t xml:space="preserve">                                                                                                           </w:t>
      </w:r>
      <w:r>
        <w:t>1) sprzedaży energii elektrycznej z zachowaniem obowiązujących standardów jakościowych</w:t>
      </w:r>
      <w:r w:rsidR="001D2106">
        <w:t xml:space="preserve"> </w:t>
      </w:r>
      <w:r>
        <w:t>wskazanych w § 4 Umowy;</w:t>
      </w:r>
    </w:p>
    <w:p w:rsidR="003C4420" w:rsidRDefault="003C4420" w:rsidP="00801897">
      <w:pPr>
        <w:spacing w:line="240" w:lineRule="auto"/>
      </w:pPr>
      <w:r>
        <w:t>2) prowadzenia ewidencji wpłat należności zapewniającej poprawność rozliczeń;</w:t>
      </w:r>
    </w:p>
    <w:p w:rsidR="003C4420" w:rsidRDefault="003C4420" w:rsidP="00801897">
      <w:pPr>
        <w:spacing w:line="240" w:lineRule="auto"/>
      </w:pPr>
      <w:r>
        <w:t>3) udostępnienia nieodpłatnie informacji w sprawie zasad rozliczeń, danych pomiarowo –</w:t>
      </w:r>
      <w:r w:rsidR="001D2106">
        <w:t xml:space="preserve"> </w:t>
      </w:r>
      <w:r>
        <w:t>rozliczeniowych w zakresie sprzedaży energii elektrycznej do obiektów objętych</w:t>
      </w:r>
      <w:r w:rsidR="00A761FD">
        <w:t xml:space="preserve"> </w:t>
      </w:r>
      <w:r>
        <w:t>umową;</w:t>
      </w:r>
    </w:p>
    <w:p w:rsidR="003C4420" w:rsidRDefault="003C4420" w:rsidP="00801897">
      <w:pPr>
        <w:spacing w:line="240" w:lineRule="auto"/>
      </w:pPr>
      <w:r>
        <w:t>4) sprzedaży energii elektrycznej po cenach jednostkowych wynikających ze złożonej Oferty do</w:t>
      </w:r>
      <w:r w:rsidR="001D2106">
        <w:t xml:space="preserve"> </w:t>
      </w:r>
      <w:r>
        <w:t>nowych punktów pomiarowych lub nowych obiektów Odbiorcy. Sprzedawca, po</w:t>
      </w:r>
      <w:r w:rsidR="00A761FD">
        <w:t xml:space="preserve"> </w:t>
      </w:r>
      <w:r>
        <w:t>otrzymaniu od Odbiorcy kopii dokumentu potwierdzającego możliwość</w:t>
      </w:r>
      <w:r w:rsidR="001D2106">
        <w:t xml:space="preserve"> </w:t>
      </w:r>
      <w:r>
        <w:t>świadczenia usługi dystrybucji i określenia parametrów technicznych dostaw energii</w:t>
      </w:r>
      <w:r w:rsidR="001D2106">
        <w:t xml:space="preserve"> </w:t>
      </w:r>
      <w:r>
        <w:t>elektrycznej w terminie niezwłocznym (nie później jednak niż w ciągu 21 dni) poszerzy zakres</w:t>
      </w:r>
      <w:r w:rsidR="001D2106">
        <w:t xml:space="preserve"> </w:t>
      </w:r>
      <w:r>
        <w:t>sprzedaży energii elektrycznej o wskazany PPE. W przypadku niedotrzymania tego terminu z</w:t>
      </w:r>
      <w:r w:rsidR="001D2106">
        <w:t xml:space="preserve"> </w:t>
      </w:r>
      <w:r>
        <w:t>przyczyn leżących po stronie Sprzedawcy, Sprzedawca pokryje koszty wynikające z różnicy</w:t>
      </w:r>
      <w:r w:rsidR="001D2106">
        <w:t xml:space="preserve"> </w:t>
      </w:r>
      <w:r>
        <w:t>między należnością wyliczoną przez OSD z tytułu ryczałtowego wyliczenia kosztów</w:t>
      </w:r>
      <w:r w:rsidR="001D2106">
        <w:t xml:space="preserve"> </w:t>
      </w:r>
      <w:r>
        <w:t>dostarczania energii a ceną energii elektrycznej zaoferowaną przez Sprzedawcę</w:t>
      </w:r>
      <w:r w:rsidR="001D2106">
        <w:t xml:space="preserve"> </w:t>
      </w:r>
      <w:r>
        <w:t>w niniejszym postępowaniu;</w:t>
      </w:r>
    </w:p>
    <w:p w:rsidR="003C4420" w:rsidRDefault="003C4420" w:rsidP="00801897">
      <w:pPr>
        <w:spacing w:line="240" w:lineRule="auto"/>
      </w:pPr>
      <w:r>
        <w:t>5) niezwłocznego przekazywania Odbiorcy końcowemu istotnych informacji dotyczących</w:t>
      </w:r>
      <w:r w:rsidR="001D2106">
        <w:t xml:space="preserve"> </w:t>
      </w:r>
      <w:r>
        <w:t>realizacji Umowy, w szczególności o zaistnieniu okoliczności wskazujących na ryzyko utraty</w:t>
      </w:r>
      <w:r w:rsidR="001D2106">
        <w:t xml:space="preserve"> przez </w:t>
      </w:r>
      <w:r>
        <w:t>Sprzedawcę prawa do bilansowania handlowego lub innych zagrażających należytemu</w:t>
      </w:r>
      <w:r w:rsidR="001D2106">
        <w:t xml:space="preserve"> </w:t>
      </w:r>
      <w:r>
        <w:t>wykonaniu Umowy przez Sprzedawcę.</w:t>
      </w:r>
    </w:p>
    <w:p w:rsidR="00055719" w:rsidRDefault="003C4420" w:rsidP="00801897">
      <w:pPr>
        <w:spacing w:line="240" w:lineRule="auto"/>
      </w:pPr>
      <w:r>
        <w:t>3. Odbiorca zobowiązuje się do:</w:t>
      </w:r>
      <w:r w:rsidR="00055719">
        <w:t xml:space="preserve">                                                                                                                           </w:t>
      </w:r>
      <w:r>
        <w:t>1) pobierania energii elektrycznej zgodnie z obowiązującymi przepisami i warunkami</w:t>
      </w:r>
      <w:r w:rsidR="001D2106">
        <w:t xml:space="preserve"> </w:t>
      </w:r>
      <w:r>
        <w:t>Umowy;</w:t>
      </w:r>
      <w:r w:rsidR="001D2106">
        <w:t xml:space="preserve">                 </w:t>
      </w:r>
      <w:r>
        <w:t>2) zabezpieczania przed uszkodzeniem lub zniszczeniem urządzeń pomiarowych oraz plomb,</w:t>
      </w:r>
      <w:r w:rsidR="001D2106">
        <w:t xml:space="preserve"> </w:t>
      </w:r>
      <w:r>
        <w:t>w tym plomb legalizacyjnych na wszystkich elementach, a w szczególności plomb, w tym</w:t>
      </w:r>
      <w:r w:rsidR="001D2106">
        <w:t xml:space="preserve"> </w:t>
      </w:r>
      <w:r>
        <w:t>zabezpieczeń głównych i w układzie pomiarowo-rozliczeniowym</w:t>
      </w:r>
      <w:r w:rsidR="001D2106">
        <w:t xml:space="preserve">                                                                                   </w:t>
      </w:r>
      <w:r>
        <w:t>3) terminowego regulowania należności za energię elektryczną.</w:t>
      </w:r>
      <w:r w:rsidR="001D2106">
        <w:t xml:space="preserve">                                                                     </w:t>
      </w:r>
      <w:r>
        <w:t>4) powiadamiania Sprzedawcy o zmianie planowanej wielkości zużycia energii elektrycznej</w:t>
      </w:r>
      <w:r w:rsidR="001D2106">
        <w:t xml:space="preserve">                       </w:t>
      </w:r>
      <w:r>
        <w:t>w przypadku zmian w sposobie wykorzystywania urządzeń i instalacji elektrycznych</w:t>
      </w:r>
      <w:r w:rsidR="001D2106">
        <w:t xml:space="preserve">                                       w </w:t>
      </w:r>
      <w:r>
        <w:t>poszczególnych PPE, w tym o likwidacji PPE, utworzeni</w:t>
      </w:r>
      <w:r w:rsidR="001D2106">
        <w:t>u</w:t>
      </w:r>
      <w:r>
        <w:t xml:space="preserve"> nowego PPE;</w:t>
      </w:r>
      <w:r w:rsidR="001D2106">
        <w:t xml:space="preserve">                                                   </w:t>
      </w:r>
      <w:r>
        <w:t>5) przekazywania Sprzedawcy istotnych informacji dotyczących realizacji Umowy,</w:t>
      </w:r>
      <w:r w:rsidR="001D2106">
        <w:t xml:space="preserve"> </w:t>
      </w:r>
      <w:r>
        <w:t xml:space="preserve">w szczególności o zmianach w umowie dystrybucyjnej mających wpływ na realizację Umowy. </w:t>
      </w:r>
      <w:r w:rsidR="001D2106">
        <w:t xml:space="preserve">                                            </w:t>
      </w:r>
      <w:r w:rsidR="00055719">
        <w:t xml:space="preserve">  </w:t>
      </w:r>
    </w:p>
    <w:p w:rsidR="003C4420" w:rsidRDefault="003C4420" w:rsidP="00801897">
      <w:pPr>
        <w:spacing w:line="240" w:lineRule="auto"/>
      </w:pPr>
      <w:r>
        <w:t>4. Odbiorca końcowy oświadcza, iż zgodnie z § 1 ust. 2 zawrze w stosownym dla realizacji</w:t>
      </w:r>
      <w:r w:rsidR="001D2106">
        <w:t xml:space="preserve"> </w:t>
      </w:r>
      <w:r>
        <w:t>przedmiotu zamówienia w czasie umowę na świadczenie usług dystrybucji oraz zapewni jej</w:t>
      </w:r>
      <w:r w:rsidR="001D2106">
        <w:t xml:space="preserve"> </w:t>
      </w:r>
      <w:r>
        <w:t>utrzymanie w mocy przez okres trwania Umowy. W przypadku rozwiązania umowy na świadczenie</w:t>
      </w:r>
      <w:r w:rsidR="001D2106">
        <w:t xml:space="preserve"> </w:t>
      </w:r>
      <w:r>
        <w:t>usług dystrybucji zawartej pomiędzy Odbiorcą końcowym a OSD lub zamiarze jej rozwiązania</w:t>
      </w:r>
      <w:r w:rsidR="001D2106">
        <w:t xml:space="preserve"> </w:t>
      </w:r>
      <w:r>
        <w:t>Odbiorca końcowy zobowiązuje się niezwłocznie powiadomić o tym Sprzedawcę.</w:t>
      </w:r>
    </w:p>
    <w:p w:rsidR="003C4420" w:rsidRDefault="003C4420" w:rsidP="00801897">
      <w:pPr>
        <w:spacing w:line="240" w:lineRule="auto"/>
      </w:pPr>
      <w:r>
        <w:lastRenderedPageBreak/>
        <w:t>5. Strony zobowiązują się do:</w:t>
      </w:r>
      <w:r w:rsidR="00055719">
        <w:t xml:space="preserve">                                                                                                                        </w:t>
      </w:r>
      <w:r>
        <w:t>1) niezwłocznego wzajemnego informowania się o zauważonych wadach lub usterkach</w:t>
      </w:r>
      <w:r w:rsidR="001D2106">
        <w:t xml:space="preserve"> </w:t>
      </w:r>
      <w:r>
        <w:t>w układzie pomiarowo – rozliczeniowym oraz innych okolicznościach mających wpływ na</w:t>
      </w:r>
      <w:r w:rsidR="001D2106">
        <w:t xml:space="preserve"> rozliczenia za </w:t>
      </w:r>
      <w:r>
        <w:t>energię;</w:t>
      </w:r>
    </w:p>
    <w:p w:rsidR="003C4420" w:rsidRDefault="003C4420" w:rsidP="00801897">
      <w:pPr>
        <w:spacing w:line="240" w:lineRule="auto"/>
      </w:pPr>
      <w:r>
        <w:t>2) zapewnienia wzajemnego dostępu do danych oraz wglądu do materiałów stanowiących</w:t>
      </w:r>
      <w:r w:rsidR="001D2106">
        <w:t xml:space="preserve"> </w:t>
      </w:r>
      <w:r>
        <w:t>podstawę do rozliczeń za sprzedaną energię elektryczną czynną oraz kontroli prawidłowości</w:t>
      </w:r>
      <w:r w:rsidR="001D2106">
        <w:t xml:space="preserve"> </w:t>
      </w:r>
      <w:r>
        <w:t>wskazań układów pomiarowych.</w:t>
      </w:r>
    </w:p>
    <w:p w:rsidR="003C4420" w:rsidRDefault="003C4420" w:rsidP="00801897">
      <w:pPr>
        <w:spacing w:line="240" w:lineRule="auto"/>
      </w:pPr>
      <w:r>
        <w:t>6. Strony ustalają, że w przypadku wprowadzenia w trybie zgodnym z prawem ograniczeń</w:t>
      </w:r>
      <w:r w:rsidR="001D2106">
        <w:t xml:space="preserve"> </w:t>
      </w:r>
      <w:r>
        <w:t>w dostarczaniu i poborze energii, Odbiorca końcowy jest zobowiązanym do dostosowania</w:t>
      </w:r>
      <w:r w:rsidR="001D2106">
        <w:t xml:space="preserve"> </w:t>
      </w:r>
      <w:r>
        <w:t>dobowego poboru energii do planu ograniczeń stosownie do komunikatów radiowych lub</w:t>
      </w:r>
      <w:r w:rsidR="001D2106">
        <w:t xml:space="preserve"> </w:t>
      </w:r>
      <w:r>
        <w:t>indywidualnego zawiadomienia. Za ewentualne, wynikłe z tego tytułu szkody Sprzedawca nie</w:t>
      </w:r>
      <w:r w:rsidR="001D2106">
        <w:t xml:space="preserve"> ponosi </w:t>
      </w:r>
      <w:r>
        <w:t>odpowiedzialności.</w:t>
      </w:r>
    </w:p>
    <w:p w:rsidR="003C4420" w:rsidRPr="00055956" w:rsidRDefault="003C4420" w:rsidP="00801897">
      <w:pPr>
        <w:spacing w:line="240" w:lineRule="auto"/>
        <w:jc w:val="center"/>
        <w:rPr>
          <w:b/>
        </w:rPr>
      </w:pPr>
      <w:r w:rsidRPr="00055956">
        <w:rPr>
          <w:b/>
        </w:rPr>
        <w:t>§ 3</w:t>
      </w:r>
    </w:p>
    <w:p w:rsidR="003C4420" w:rsidRDefault="003C4420" w:rsidP="00801897">
      <w:pPr>
        <w:spacing w:line="240" w:lineRule="auto"/>
      </w:pPr>
      <w:r w:rsidRPr="00055719">
        <w:rPr>
          <w:u w:val="single"/>
        </w:rPr>
        <w:t>Bilansowanie handlowe</w:t>
      </w:r>
      <w:r w:rsidR="00055719" w:rsidRPr="00055719">
        <w:rPr>
          <w:u w:val="single"/>
        </w:rPr>
        <w:t xml:space="preserve">                                                                                                                                </w:t>
      </w:r>
      <w:r>
        <w:t>1. W ramach Umowy Sprzedawca jest odpowiedzialny za bilansowanie handlowe i ponosi wszelkie</w:t>
      </w:r>
      <w:r w:rsidR="001D2106">
        <w:t xml:space="preserve"> </w:t>
      </w:r>
      <w:r>
        <w:t>koszty z tym związane.</w:t>
      </w:r>
    </w:p>
    <w:p w:rsidR="003C4420" w:rsidRDefault="003C4420" w:rsidP="00801897">
      <w:pPr>
        <w:spacing w:line="240" w:lineRule="auto"/>
      </w:pPr>
      <w:r>
        <w:t>2. Przez „bilansowanie handlowe” rozumie się zgłoszenie operatorowi systemu przesyłowego</w:t>
      </w:r>
      <w:r w:rsidR="001D2106">
        <w:t xml:space="preserve"> </w:t>
      </w:r>
      <w:r>
        <w:t>elektroenergetycznego przez przedmiot odpowiedzialny za bilansowanie handlowe do realizacji</w:t>
      </w:r>
      <w:r w:rsidR="001D2106">
        <w:t xml:space="preserve"> </w:t>
      </w:r>
      <w:r>
        <w:t>umów sprzedaży energii elektrycznej zawartych przez użytkowników systemu i prowadzenie</w:t>
      </w:r>
      <w:r w:rsidR="001D2106">
        <w:t xml:space="preserve"> </w:t>
      </w:r>
      <w:r>
        <w:t>z nim rozliczeń różnicy rzeczywistej ilości dostarczonej albo pobranej energii elektrycznej</w:t>
      </w:r>
      <w:r w:rsidR="001D2106">
        <w:t xml:space="preserve"> </w:t>
      </w:r>
      <w:r>
        <w:t>i wielkości określonych w tych umowach dla każdego okresu rozliczeniowego.</w:t>
      </w:r>
    </w:p>
    <w:p w:rsidR="003C4420" w:rsidRDefault="003C4420" w:rsidP="00801897">
      <w:pPr>
        <w:spacing w:line="240" w:lineRule="auto"/>
      </w:pPr>
      <w:r>
        <w:t>3. Sprzedawca zwalnia Odbiorcę z wszelkich kosztów i obowiązków powstałych na</w:t>
      </w:r>
      <w:r w:rsidR="00E2605E">
        <w:t xml:space="preserve"> </w:t>
      </w:r>
      <w:r>
        <w:t>skutek nie dokonania bilansowania handlowego.</w:t>
      </w:r>
    </w:p>
    <w:p w:rsidR="003C4420" w:rsidRDefault="003C4420" w:rsidP="00801897">
      <w:pPr>
        <w:spacing w:line="240" w:lineRule="auto"/>
      </w:pPr>
      <w:r>
        <w:t>4. Odbiorca końcowy oświadcza, iż wszystkie prawa i obowiązki związane z bilansowaniem</w:t>
      </w:r>
      <w:r w:rsidR="00E2605E">
        <w:t xml:space="preserve"> </w:t>
      </w:r>
      <w:r>
        <w:t>handlowym związane z wypełnieniem Umowy, w tym opracowanie i zgłaszanie grafików</w:t>
      </w:r>
      <w:r w:rsidR="00E2605E">
        <w:t xml:space="preserve"> </w:t>
      </w:r>
      <w:r>
        <w:t>handlowych do OSD, przysługują Sprzedawcy.</w:t>
      </w:r>
    </w:p>
    <w:p w:rsidR="003C4420" w:rsidRDefault="003C4420" w:rsidP="00801897">
      <w:pPr>
        <w:spacing w:line="240" w:lineRule="auto"/>
      </w:pPr>
      <w:r>
        <w:t>5. Podmiotem odpowiedzialnym za rozliczanie niezbilansowanej energii elektrycznej dostarczonej</w:t>
      </w:r>
      <w:r w:rsidR="00055719">
        <w:t xml:space="preserve">     </w:t>
      </w:r>
      <w:r>
        <w:t>i pobranej z systemu będzie: Sprzedawca.</w:t>
      </w:r>
    </w:p>
    <w:p w:rsidR="003C4420" w:rsidRPr="00055956" w:rsidRDefault="003C4420" w:rsidP="00801897">
      <w:pPr>
        <w:spacing w:line="240" w:lineRule="auto"/>
        <w:jc w:val="center"/>
        <w:rPr>
          <w:b/>
        </w:rPr>
      </w:pPr>
      <w:r w:rsidRPr="00055956">
        <w:rPr>
          <w:b/>
        </w:rPr>
        <w:t>§ 4</w:t>
      </w:r>
    </w:p>
    <w:p w:rsidR="003C4420" w:rsidRDefault="003C4420" w:rsidP="00801897">
      <w:pPr>
        <w:spacing w:line="240" w:lineRule="auto"/>
      </w:pPr>
      <w:r w:rsidRPr="00055719">
        <w:rPr>
          <w:u w:val="single"/>
        </w:rPr>
        <w:t>Standardy jakościowe</w:t>
      </w:r>
      <w:r w:rsidR="00055719" w:rsidRPr="00055719">
        <w:rPr>
          <w:u w:val="single"/>
        </w:rPr>
        <w:t xml:space="preserve">                                                                                                                                     </w:t>
      </w:r>
      <w:r>
        <w:t>1. Sprzedawca zobowiązuje się zapewnić Odbiorcy końcowemu standardy jakościowe obsługi</w:t>
      </w:r>
      <w:r w:rsidR="00E2605E">
        <w:t xml:space="preserve">                  </w:t>
      </w:r>
      <w:r>
        <w:t>w zakresie przedmiotu zamówienia zgodnie z obowiązującymi przepisami Prawa energetycznego</w:t>
      </w:r>
      <w:r w:rsidR="00E2605E">
        <w:t xml:space="preserve"> </w:t>
      </w:r>
      <w:r>
        <w:t>oraz zgodnie z obowiązującymi rozporządzeniami do w/w ustawy w zakresie zachowania</w:t>
      </w:r>
      <w:r w:rsidR="00E2605E">
        <w:t xml:space="preserve"> </w:t>
      </w:r>
      <w:r>
        <w:t>standardów jakościowych.</w:t>
      </w:r>
    </w:p>
    <w:p w:rsidR="003C4420" w:rsidRDefault="003C4420" w:rsidP="00801897">
      <w:pPr>
        <w:spacing w:line="240" w:lineRule="auto"/>
      </w:pPr>
      <w:r>
        <w:t>2. W przypadku niedotrzymania standardów jakościowych obsługi w zakresie przedmiotu Umowy</w:t>
      </w:r>
      <w:r w:rsidR="00E2605E">
        <w:t xml:space="preserve"> </w:t>
      </w:r>
      <w:r>
        <w:t>określonych obowiązującymi przepisami Prawa energetycznego, Sprzedawca zobowiązany jest</w:t>
      </w:r>
      <w:r w:rsidR="00E2605E">
        <w:t xml:space="preserve"> </w:t>
      </w:r>
      <w:r>
        <w:t>do udzielenia Odbiorcy bonifikat w wysokościach określonych Prawem</w:t>
      </w:r>
      <w:r w:rsidR="00E2605E">
        <w:t xml:space="preserve"> </w:t>
      </w:r>
      <w:r>
        <w:t xml:space="preserve">energetycznym oraz zgodnie </w:t>
      </w:r>
      <w:r w:rsidR="00E2605E">
        <w:t xml:space="preserve">           </w:t>
      </w:r>
      <w:r>
        <w:t>z obowiązującymi rozporządzeniami do w/w. ustawy.</w:t>
      </w:r>
    </w:p>
    <w:p w:rsidR="003C4420" w:rsidRPr="00055956" w:rsidRDefault="003C4420" w:rsidP="00801897">
      <w:pPr>
        <w:spacing w:line="240" w:lineRule="auto"/>
        <w:jc w:val="center"/>
        <w:rPr>
          <w:b/>
        </w:rPr>
      </w:pPr>
      <w:r w:rsidRPr="00055956">
        <w:rPr>
          <w:b/>
        </w:rPr>
        <w:t>§ 5</w:t>
      </w:r>
    </w:p>
    <w:p w:rsidR="00FB3D89" w:rsidRDefault="003C4420" w:rsidP="00801897">
      <w:pPr>
        <w:spacing w:line="240" w:lineRule="auto"/>
      </w:pPr>
      <w:r w:rsidRPr="00055719">
        <w:rPr>
          <w:u w:val="single"/>
        </w:rPr>
        <w:t>Ceny stosowane w rozliczeniach</w:t>
      </w:r>
      <w:r w:rsidR="00055719" w:rsidRPr="00055719">
        <w:rPr>
          <w:u w:val="single"/>
        </w:rPr>
        <w:t xml:space="preserve">                                                                                                                             </w:t>
      </w:r>
      <w:r>
        <w:t>1. Strony ustalają, że sprzedaż energii elektrycznej odbywać się będzie według następujących cen</w:t>
      </w:r>
      <w:r w:rsidR="00E2605E">
        <w:t xml:space="preserve"> </w:t>
      </w:r>
      <w:r>
        <w:t>jednostkowych</w:t>
      </w:r>
      <w:r w:rsidR="00E2605E">
        <w:t xml:space="preserve"> dla grupy taryfowej G 11……………..</w:t>
      </w:r>
      <w:r w:rsidR="008A0EE2">
        <w:t xml:space="preserve">złotych netto /kWh </w:t>
      </w:r>
    </w:p>
    <w:p w:rsidR="003C4420" w:rsidRDefault="003C4420" w:rsidP="00801897">
      <w:pPr>
        <w:spacing w:line="240" w:lineRule="auto"/>
      </w:pPr>
      <w:r>
        <w:t>2. Wskazane ceny jednostkowe sprzedaży energii elektrycznej obowiązują w okresie</w:t>
      </w:r>
      <w:r w:rsidR="008A0EE2">
        <w:t xml:space="preserve"> </w:t>
      </w:r>
      <w:r>
        <w:t>począwszy od dnia 01.06.2020 roku.</w:t>
      </w:r>
    </w:p>
    <w:p w:rsidR="003C4420" w:rsidRDefault="003C4420" w:rsidP="00801897">
      <w:pPr>
        <w:spacing w:line="240" w:lineRule="auto"/>
      </w:pPr>
      <w:r>
        <w:lastRenderedPageBreak/>
        <w:t>3. Sprzedawca oświadcza, że każdorazowo przy fakturowaniu sprzedaży do należnych kwot</w:t>
      </w:r>
      <w:r w:rsidR="008A0EE2">
        <w:t xml:space="preserve"> </w:t>
      </w:r>
      <w:r>
        <w:t>zostanie obliczony podatek VAT w stawkach obowiązujących na dzień wystawienia faktury.</w:t>
      </w:r>
    </w:p>
    <w:p w:rsidR="003C4420" w:rsidRPr="00055956" w:rsidRDefault="003C4420" w:rsidP="00801897">
      <w:pPr>
        <w:spacing w:line="240" w:lineRule="auto"/>
        <w:jc w:val="center"/>
        <w:rPr>
          <w:b/>
        </w:rPr>
      </w:pPr>
      <w:r w:rsidRPr="00055956">
        <w:rPr>
          <w:b/>
        </w:rPr>
        <w:t>§ 6</w:t>
      </w:r>
    </w:p>
    <w:p w:rsidR="003C4420" w:rsidRDefault="003C4420" w:rsidP="00801897">
      <w:pPr>
        <w:spacing w:line="240" w:lineRule="auto"/>
      </w:pPr>
      <w:r w:rsidRPr="00055719">
        <w:rPr>
          <w:u w:val="single"/>
        </w:rPr>
        <w:t>Nominalna wartość zobowiązania</w:t>
      </w:r>
      <w:r w:rsidR="00055719" w:rsidRPr="00055719">
        <w:rPr>
          <w:u w:val="single"/>
        </w:rPr>
        <w:t xml:space="preserve">                                                                                                                   </w:t>
      </w:r>
      <w:r>
        <w:t>1. Nominalna wartość zobowiązani</w:t>
      </w:r>
      <w:r w:rsidR="008A0EE2">
        <w:t>a stanowi sumę iloczynów cen ne</w:t>
      </w:r>
      <w:r>
        <w:t xml:space="preserve">tto określonych w § 5 ust. 1oraz prognozy zużycia energii elektrycznej </w:t>
      </w:r>
      <w:r w:rsidR="008A0EE2">
        <w:t>dla Odbiorcy</w:t>
      </w:r>
      <w:r>
        <w:t>, wskazanej</w:t>
      </w:r>
      <w:r w:rsidR="008A0EE2">
        <w:t xml:space="preserve"> </w:t>
      </w:r>
      <w:r>
        <w:t xml:space="preserve">w załączniku nr 1 do Zapytania </w:t>
      </w:r>
      <w:r w:rsidR="008A0EE2">
        <w:t>ofertowego i wynosi …………………………………………………………..</w:t>
      </w:r>
      <w:r>
        <w:t>zł słownie</w:t>
      </w:r>
      <w:r w:rsidR="008A0EE2">
        <w:t xml:space="preserve"> </w:t>
      </w:r>
      <w:r>
        <w:t>złotych: …………………</w:t>
      </w:r>
      <w:r w:rsidR="00FB3D89">
        <w:t>……………………………………………………………</w:t>
      </w:r>
      <w:r w:rsidR="008A0EE2">
        <w:t>……………..</w:t>
      </w:r>
      <w:r>
        <w:t>00/100</w:t>
      </w:r>
    </w:p>
    <w:p w:rsidR="003C4420" w:rsidRDefault="003C4420" w:rsidP="00801897">
      <w:pPr>
        <w:spacing w:line="240" w:lineRule="auto"/>
      </w:pPr>
      <w:r>
        <w:t>2. Odbiorca oświadcza, iż prognoza zużycia ene</w:t>
      </w:r>
      <w:r w:rsidR="008A0EE2">
        <w:t>rgii wskazana w Załączniku nr1</w:t>
      </w:r>
      <w:r>
        <w:t>do</w:t>
      </w:r>
      <w:r w:rsidR="008A0EE2">
        <w:t xml:space="preserve"> </w:t>
      </w:r>
      <w:r>
        <w:t>Zapytania ofertowego stanowi jedynie przybliżoną ilość zużycia, która w trakcie wykonywania</w:t>
      </w:r>
      <w:r w:rsidR="008A0EE2">
        <w:t xml:space="preserve"> </w:t>
      </w:r>
      <w:r>
        <w:t xml:space="preserve">Umowy może ulec zwiększeniu </w:t>
      </w:r>
      <w:r w:rsidR="008A0EE2">
        <w:t xml:space="preserve">lub zmniejszeniu </w:t>
      </w:r>
      <w:r>
        <w:t>w stosunku do prognoz. Faktyczne zużycie energii (mniejsze lub</w:t>
      </w:r>
      <w:r w:rsidR="008A0EE2">
        <w:t xml:space="preserve"> </w:t>
      </w:r>
      <w:r>
        <w:t>większe od prognozy zużycia energii wskazanej w Załączniku nr 1 do Zapytania ofertowego),</w:t>
      </w:r>
      <w:r w:rsidR="008A0EE2">
        <w:t xml:space="preserve"> </w:t>
      </w:r>
      <w:r>
        <w:t>uzależnione będzie wyłącznie od rzeczywistych potrzeb, z tym że niezależnie od wielkości zużycia</w:t>
      </w:r>
      <w:r w:rsidR="008A0EE2">
        <w:t xml:space="preserve">. </w:t>
      </w:r>
      <w:r>
        <w:t xml:space="preserve">Sprzedawca zobowiązany jest w każdym przypadku </w:t>
      </w:r>
      <w:r w:rsidR="008A0EE2">
        <w:t>stosować zaoferowanej</w:t>
      </w:r>
      <w:r>
        <w:t xml:space="preserve"> ceny</w:t>
      </w:r>
      <w:r w:rsidR="008A0EE2">
        <w:t xml:space="preserve"> </w:t>
      </w:r>
      <w:r>
        <w:t>energii. Sprzedawca nie może</w:t>
      </w:r>
      <w:r w:rsidR="0098354B">
        <w:t xml:space="preserve"> dochodzić od Odbiorcy</w:t>
      </w:r>
      <w:r>
        <w:t xml:space="preserve"> żadnych roszczeń finansowych</w:t>
      </w:r>
      <w:r w:rsidR="0098354B">
        <w:t xml:space="preserve"> </w:t>
      </w:r>
      <w:r>
        <w:t>(np. odszkodowania), jeżeli w okresie obowiązywania umowy Odbiorca zakupi od</w:t>
      </w:r>
      <w:r w:rsidR="0098354B">
        <w:t xml:space="preserve"> </w:t>
      </w:r>
      <w:r>
        <w:t>Sprzedawcy mniejszą lub większą ilość energii elektrycznej niż prognozowana ilość energii,</w:t>
      </w:r>
      <w:r w:rsidR="0098354B">
        <w:t xml:space="preserve"> </w:t>
      </w:r>
      <w:r>
        <w:t>wskazan</w:t>
      </w:r>
      <w:r w:rsidR="00BE3E29">
        <w:t>a</w:t>
      </w:r>
      <w:r>
        <w:t xml:space="preserve"> w Załączniku Nr 1 do Zapytania ofertowe</w:t>
      </w:r>
      <w:r w:rsidR="00BE3E29">
        <w:t xml:space="preserve">go, w szczególności spowodowaną mniejszą lub większą ilością energii </w:t>
      </w:r>
      <w:r w:rsidR="0098354B">
        <w:t xml:space="preserve"> </w:t>
      </w:r>
      <w:r>
        <w:t>zwiększeniem lub zmniejszeniem ilości PPE dla Odbiorcy, zmianą grupy taryfowej,</w:t>
      </w:r>
      <w:r w:rsidR="0098354B">
        <w:t xml:space="preserve"> </w:t>
      </w:r>
      <w:r>
        <w:t>zmianą mocy zamówionej lub parametrów technicznych PPE, faktycznym poborem energii w</w:t>
      </w:r>
      <w:r w:rsidR="0098354B">
        <w:t xml:space="preserve"> </w:t>
      </w:r>
      <w:r>
        <w:t>ramach poszczególnych PPE.</w:t>
      </w:r>
    </w:p>
    <w:p w:rsidR="003C4420" w:rsidRPr="00055956" w:rsidRDefault="003C4420" w:rsidP="00801897">
      <w:pPr>
        <w:spacing w:line="240" w:lineRule="auto"/>
        <w:jc w:val="center"/>
        <w:rPr>
          <w:b/>
        </w:rPr>
      </w:pPr>
      <w:r w:rsidRPr="00055956">
        <w:rPr>
          <w:b/>
        </w:rPr>
        <w:t>§ 7</w:t>
      </w:r>
    </w:p>
    <w:p w:rsidR="003C4420" w:rsidRDefault="003C4420" w:rsidP="00801897">
      <w:pPr>
        <w:spacing w:line="240" w:lineRule="auto"/>
      </w:pPr>
      <w:r w:rsidRPr="00055719">
        <w:rPr>
          <w:u w:val="single"/>
        </w:rPr>
        <w:t>Rozliczenia</w:t>
      </w:r>
      <w:r w:rsidR="00055719">
        <w:t xml:space="preserve">                                                                                                                                             </w:t>
      </w:r>
      <w:r>
        <w:t>1. Okres rozliczeniowy za pobraną energię elektryczną tożsamy będzie z okresem</w:t>
      </w:r>
      <w:r w:rsidR="00D35AB7">
        <w:t xml:space="preserve"> </w:t>
      </w:r>
      <w:r>
        <w:t>rozliczeniowym stosowanym dla PPE Odbiorcy przez OSD. Dla pełnej czytelności</w:t>
      </w:r>
      <w:r w:rsidR="00D35AB7">
        <w:t xml:space="preserve"> </w:t>
      </w:r>
      <w:r>
        <w:t>wystawianych przez Sprzedawcę faktur okresy rozliczeniowe muszą pokrywać się z okresami</w:t>
      </w:r>
      <w:r w:rsidR="00D35AB7">
        <w:t xml:space="preserve"> </w:t>
      </w:r>
      <w:r>
        <w:t>odczytów dokonywanych przez OSD dla poszczególnych PPE.</w:t>
      </w:r>
    </w:p>
    <w:p w:rsidR="003C4420" w:rsidRDefault="003C4420" w:rsidP="00801897">
      <w:pPr>
        <w:spacing w:line="240" w:lineRule="auto"/>
      </w:pPr>
      <w:r>
        <w:t>2. Sprzedawca otrzymywać będzie wynagrodzenie z tytułu realizacji Umowy w wysokości</w:t>
      </w:r>
      <w:r w:rsidR="00D35AB7">
        <w:t xml:space="preserve"> </w:t>
      </w:r>
      <w:r>
        <w:t>stanowiącej sumę iloczynów cen brutto określonych w §5 ust 1 i pobranej przez PPE Odbiorcy energii elektrycznej, zliczanej na podstawie odczytów wskazań układów</w:t>
      </w:r>
      <w:r w:rsidR="00BE3E29">
        <w:t xml:space="preserve"> </w:t>
      </w:r>
      <w:r>
        <w:t xml:space="preserve">pomiarowo – rozliczeniowych dostarczanych przez OSD. </w:t>
      </w:r>
    </w:p>
    <w:p w:rsidR="003C4420" w:rsidRDefault="003C4420" w:rsidP="00801897">
      <w:pPr>
        <w:spacing w:line="240" w:lineRule="auto"/>
      </w:pPr>
      <w:r>
        <w:t>3. W przypadku stwierdzenia błędów w pomiarze lub odczycie wskazań układu pomiarowo -rozliczeniowego PPE Odbiorcy, które spowodowały zaniżenie lub zawyżenie</w:t>
      </w:r>
      <w:r w:rsidR="00D35AB7">
        <w:t xml:space="preserve"> </w:t>
      </w:r>
      <w:r>
        <w:t>należności za pobraną energię elektryczną lub w przypadku, gdy OSD dokona korekty danych</w:t>
      </w:r>
      <w:r w:rsidR="00D35AB7">
        <w:t xml:space="preserve"> </w:t>
      </w:r>
      <w:r>
        <w:t>pomiarowych przekazanych Sprzedawcy za dany okres rozliczeniowy, Sprzedawca dokonuje</w:t>
      </w:r>
      <w:r w:rsidR="00D35AB7">
        <w:t xml:space="preserve"> </w:t>
      </w:r>
      <w:r>
        <w:t>korekty uprzednio wystawionych faktur VAT Odbiorcy końcowego według poniższych zasad:</w:t>
      </w:r>
    </w:p>
    <w:p w:rsidR="003C4420" w:rsidRDefault="003C4420" w:rsidP="00801897">
      <w:pPr>
        <w:spacing w:line="240" w:lineRule="auto"/>
      </w:pPr>
      <w:r>
        <w:t>1) Korekta faktur w wyniku stwierdzenia nieprawidłowości, o których mowa w § 7 ust 3 obejmuje</w:t>
      </w:r>
      <w:r w:rsidR="00D35AB7">
        <w:t xml:space="preserve"> </w:t>
      </w:r>
      <w:r>
        <w:t>cały okres rozliczeniowy lub okres, w którym występowały s</w:t>
      </w:r>
      <w:r w:rsidR="00B84B5C">
        <w:t xml:space="preserve">twierdzone nieprawidłowości lub </w:t>
      </w:r>
      <w:r>
        <w:t>błędy;</w:t>
      </w:r>
    </w:p>
    <w:p w:rsidR="003C4420" w:rsidRDefault="003C4420" w:rsidP="00801897">
      <w:pPr>
        <w:spacing w:line="240" w:lineRule="auto"/>
      </w:pPr>
      <w:r>
        <w:t>2) Podstawą rozliczenia przy korekcie faktur, o których mowa w § 7 ust. 3 pkt. 1) jest wielkość</w:t>
      </w:r>
      <w:r w:rsidR="00D35AB7">
        <w:t xml:space="preserve"> </w:t>
      </w:r>
      <w:r>
        <w:t>błędu wskazań układu pomiarowo – rozliczeniowego, zgodnie ze skorygowanymi danymi</w:t>
      </w:r>
      <w:r w:rsidR="00D35AB7">
        <w:t xml:space="preserve"> </w:t>
      </w:r>
      <w:r>
        <w:t>przekazanymi Sprzedawcy przez OSD</w:t>
      </w:r>
    </w:p>
    <w:p w:rsidR="003C4420" w:rsidRDefault="003C4420" w:rsidP="00801897">
      <w:pPr>
        <w:spacing w:line="240" w:lineRule="auto"/>
      </w:pPr>
      <w:r>
        <w:t>3) Jeżeli określenie błędu, o którym mowa w § 7 ust. 3 pkt. 2) nie jest możliwe, podstawę do</w:t>
      </w:r>
      <w:r w:rsidR="00D35AB7">
        <w:t xml:space="preserve"> </w:t>
      </w:r>
      <w:r>
        <w:t>wyliczenia wielkości korekty stanowi średnia liczba jednostek energii elektrycznej za okres</w:t>
      </w:r>
      <w:r w:rsidR="00D35AB7">
        <w:t xml:space="preserve"> </w:t>
      </w:r>
      <w:r>
        <w:t>doby, obliczona na podstawie sumy jednostek energii elektrycznej prawidłowo wskazanych</w:t>
      </w:r>
      <w:r w:rsidR="00D35AB7">
        <w:t xml:space="preserve"> </w:t>
      </w:r>
      <w:r>
        <w:t>przez układ pomiarowo – rozliczeniowy w poprzednim okresie rozliczeniowym, pomnożona</w:t>
      </w:r>
      <w:r w:rsidR="00D35AB7">
        <w:t xml:space="preserve"> </w:t>
      </w:r>
      <w:r>
        <w:t>przez liczbę dni okresu, którego dotyczy korekta</w:t>
      </w:r>
      <w:r w:rsidR="00BE3E29">
        <w:t xml:space="preserve"> faktury</w:t>
      </w:r>
      <w:r>
        <w:t xml:space="preserve"> VAT. W przypadku, gdy nie jest możliwe</w:t>
      </w:r>
      <w:r w:rsidR="00D35AB7">
        <w:t xml:space="preserve"> </w:t>
      </w:r>
      <w:r>
        <w:t>prawidłowe ustalenie sumy jednostek energii elektrycznej na podstawie danych za poprzedni</w:t>
      </w:r>
      <w:r w:rsidR="00D35AB7">
        <w:t xml:space="preserve"> </w:t>
      </w:r>
      <w:r>
        <w:t>okres rozliczeniowy, podstawę do wyliczenia wielkości korekty stanowi średnia liczba jednostek</w:t>
      </w:r>
      <w:r w:rsidR="00D35AB7">
        <w:t xml:space="preserve"> </w:t>
      </w:r>
      <w:r>
        <w:t xml:space="preserve">energii </w:t>
      </w:r>
      <w:r>
        <w:lastRenderedPageBreak/>
        <w:t>elektrycznej za okres doby, obliczona na podstawie sumy jednostek energii elektrycznej</w:t>
      </w:r>
      <w:r w:rsidR="00D35AB7">
        <w:t xml:space="preserve"> </w:t>
      </w:r>
      <w:r>
        <w:t>prawidłowo wskazanych przez układ pomiarowo – rozliczeniowy w następnym okresie</w:t>
      </w:r>
      <w:r w:rsidR="00D35AB7">
        <w:t xml:space="preserve"> </w:t>
      </w:r>
      <w:r>
        <w:t>rozliczeniowym;</w:t>
      </w:r>
    </w:p>
    <w:p w:rsidR="003C4420" w:rsidRDefault="003C4420" w:rsidP="00801897">
      <w:pPr>
        <w:spacing w:line="240" w:lineRule="auto"/>
      </w:pPr>
      <w:r>
        <w:t>4) W wyliczeniu wielkości korekty, Sprzedawca uwzględnia sezonowość zużycia energii</w:t>
      </w:r>
      <w:r w:rsidR="00D35AB7">
        <w:t xml:space="preserve"> </w:t>
      </w:r>
      <w:r>
        <w:t>elektrycznej oraz inne udokumentowane przez Odbiorcę końcowego okoliczności mające</w:t>
      </w:r>
      <w:r w:rsidR="00D35AB7">
        <w:t xml:space="preserve"> </w:t>
      </w:r>
      <w:r>
        <w:t>wpływ na pobór tej energii;</w:t>
      </w:r>
    </w:p>
    <w:p w:rsidR="003C4420" w:rsidRDefault="003C4420" w:rsidP="00801897">
      <w:pPr>
        <w:spacing w:line="240" w:lineRule="auto"/>
      </w:pPr>
      <w:r>
        <w:t>5) Nadpłata wynikająca z korekty rozliczeń podlega zaliczeniu na poczet płatności ustalonych na</w:t>
      </w:r>
      <w:r w:rsidR="00BE3E29">
        <w:t xml:space="preserve"> </w:t>
      </w:r>
      <w:r>
        <w:t>najbliższy okres rozliczeniowy, chyba, że Odbiorca zażąda jej zwrotu.</w:t>
      </w:r>
    </w:p>
    <w:p w:rsidR="003C4420" w:rsidRDefault="003C4420" w:rsidP="00801897">
      <w:pPr>
        <w:spacing w:line="240" w:lineRule="auto"/>
      </w:pPr>
      <w:r>
        <w:t>6) Na żądanie Odbiorcy Sprzedawca zobowiązany jest wykazać Odbiorcy</w:t>
      </w:r>
      <w:r w:rsidR="00BE3E29">
        <w:t xml:space="preserve"> termin </w:t>
      </w:r>
      <w:r>
        <w:t>otrzymania</w:t>
      </w:r>
      <w:r w:rsidR="00BE3E29">
        <w:t xml:space="preserve"> </w:t>
      </w:r>
      <w:r>
        <w:t>/udostępnienia Sprzedawcy przez OSD informacji o odczytach</w:t>
      </w:r>
      <w:r w:rsidR="00BE3E29">
        <w:t xml:space="preserve"> </w:t>
      </w:r>
      <w:r>
        <w:t xml:space="preserve">umożliwiających rozliczenie, </w:t>
      </w:r>
      <w:r w:rsidR="000D6457">
        <w:t xml:space="preserve">             </w:t>
      </w:r>
      <w:r>
        <w:t>w szczególności przedłożyć Odbiorcy stosowne</w:t>
      </w:r>
      <w:r w:rsidR="00BE3E29">
        <w:t xml:space="preserve"> </w:t>
      </w:r>
      <w:r>
        <w:t>dokumenty.</w:t>
      </w:r>
    </w:p>
    <w:p w:rsidR="003C4420" w:rsidRPr="00055956" w:rsidRDefault="003C4420" w:rsidP="00801897">
      <w:pPr>
        <w:spacing w:line="240" w:lineRule="auto"/>
        <w:jc w:val="center"/>
        <w:rPr>
          <w:b/>
        </w:rPr>
      </w:pPr>
      <w:r w:rsidRPr="00055956">
        <w:rPr>
          <w:b/>
        </w:rPr>
        <w:t>§ 8</w:t>
      </w:r>
    </w:p>
    <w:p w:rsidR="003C4420" w:rsidRDefault="003C4420" w:rsidP="00801897">
      <w:pPr>
        <w:spacing w:line="240" w:lineRule="auto"/>
      </w:pPr>
      <w:r w:rsidRPr="00055719">
        <w:rPr>
          <w:u w:val="single"/>
        </w:rPr>
        <w:t>Płatności</w:t>
      </w:r>
      <w:r w:rsidR="00055719" w:rsidRPr="00055719">
        <w:rPr>
          <w:u w:val="single"/>
        </w:rPr>
        <w:t xml:space="preserve"> </w:t>
      </w:r>
      <w:r w:rsidR="00055719">
        <w:t xml:space="preserve">                                                                                                                                                         </w:t>
      </w:r>
      <w:r>
        <w:t xml:space="preserve">1. Strony ustalają następujący sposób rozliczeń, </w:t>
      </w:r>
      <w:r w:rsidR="000D6457">
        <w:t xml:space="preserve">w którym:                                                                           </w:t>
      </w:r>
      <w:r>
        <w:t>1) Sprzedawca wystawia Odbiorcy końcowemu po upływie okresu rozliczeniowego fakturę</w:t>
      </w:r>
      <w:r w:rsidR="00BE3E29">
        <w:t xml:space="preserve"> </w:t>
      </w:r>
      <w:r>
        <w:t>rozliczeniową.</w:t>
      </w:r>
    </w:p>
    <w:p w:rsidR="003C4420" w:rsidRDefault="003C4420" w:rsidP="00801897">
      <w:pPr>
        <w:spacing w:line="240" w:lineRule="auto"/>
      </w:pPr>
      <w:r>
        <w:t>2) Należności wynikające z faktur VAT będą płatne w terminie do 30 dni od daty wystawienia</w:t>
      </w:r>
      <w:r w:rsidR="00BE3E29">
        <w:t xml:space="preserve"> </w:t>
      </w:r>
      <w:r>
        <w:t>faktury VAT. Sprzedawca zobowiązany jest wystawić fakturę VAT najpóźniej w terminie 14 dni</w:t>
      </w:r>
      <w:r w:rsidR="00BE3E29">
        <w:t xml:space="preserve">           </w:t>
      </w:r>
      <w:r>
        <w:t>od otrzymania/udostępnienia Sprzedawcy przez OSD informacji o odczytach oraz, z</w:t>
      </w:r>
      <w:r w:rsidR="00BE3E29">
        <w:t xml:space="preserve"> </w:t>
      </w:r>
      <w:r>
        <w:t>zastrzeżeniem zdania trzeciego niniejszego punktu, doręczyć Odbiorcy fakturę</w:t>
      </w:r>
      <w:r w:rsidR="00BE3E29">
        <w:t xml:space="preserve"> </w:t>
      </w:r>
      <w:r>
        <w:t>VAT w ciągu 16 dni od daty jej wystawienia. Jeżeli faktura VAT wpłynęła do Odbiorcy</w:t>
      </w:r>
      <w:r w:rsidR="00BE3E29">
        <w:t xml:space="preserve"> </w:t>
      </w:r>
      <w:r>
        <w:t>końcowego na mniej niż 14 dni przed upływem terminu płatności wskazanego na fakturze,</w:t>
      </w:r>
      <w:r w:rsidR="00BE3E29">
        <w:t xml:space="preserve"> </w:t>
      </w:r>
      <w:r>
        <w:t>termin płatności ulega przedłużeniu do 14 dni od dnia wpływu faktury do Odbiorcy.</w:t>
      </w:r>
    </w:p>
    <w:p w:rsidR="003C4420" w:rsidRDefault="003C4420" w:rsidP="00801897">
      <w:pPr>
        <w:spacing w:line="240" w:lineRule="auto"/>
      </w:pPr>
      <w:r>
        <w:t>3) Strony ustalają, że terminem spełnienia świadczenia jest dzień obciążenia rachunku</w:t>
      </w:r>
      <w:r w:rsidR="00BE3E29">
        <w:t xml:space="preserve"> bankowego Odbiorcy</w:t>
      </w:r>
      <w:r>
        <w:t>.</w:t>
      </w:r>
    </w:p>
    <w:p w:rsidR="003C4420" w:rsidRDefault="003C4420" w:rsidP="00801897">
      <w:pPr>
        <w:spacing w:line="240" w:lineRule="auto"/>
      </w:pPr>
      <w:r>
        <w:t>4) W przypadku niedotrzymania terminu płatności faktur Sprzedawca obciąży Odbiorcę</w:t>
      </w:r>
      <w:r w:rsidR="00BE3E29">
        <w:t xml:space="preserve"> </w:t>
      </w:r>
      <w:r>
        <w:t>odsetkami ustawowymi.</w:t>
      </w:r>
    </w:p>
    <w:p w:rsidR="003C4420" w:rsidRDefault="003C4420" w:rsidP="00801897">
      <w:pPr>
        <w:spacing w:line="240" w:lineRule="auto"/>
      </w:pPr>
      <w:r>
        <w:t>2. O zmianach danych rachunków bankowych lub danych adresowych Strony zobowiązują się</w:t>
      </w:r>
      <w:r w:rsidR="00E04BEC">
        <w:t xml:space="preserve"> </w:t>
      </w:r>
      <w:r>
        <w:t>wzajemnie powiadamiać pod rygorem poniesienia kosztów związanych z mylnymi operacjami</w:t>
      </w:r>
      <w:r w:rsidR="00E04BEC">
        <w:t xml:space="preserve"> </w:t>
      </w:r>
      <w:r>
        <w:t>bankowymi.</w:t>
      </w:r>
    </w:p>
    <w:p w:rsidR="00E04BEC" w:rsidRDefault="003C4420" w:rsidP="00801897">
      <w:pPr>
        <w:spacing w:line="240" w:lineRule="auto"/>
      </w:pPr>
      <w:r>
        <w:t>3. Sprzedający w fakturach VAT, o których jest mowa w ust. 2, określi jako:</w:t>
      </w:r>
      <w:r w:rsidR="00E04BEC">
        <w:t xml:space="preserve">         </w:t>
      </w:r>
    </w:p>
    <w:p w:rsidR="003C4420" w:rsidRDefault="003C4420" w:rsidP="00801897">
      <w:pPr>
        <w:spacing w:line="240" w:lineRule="auto"/>
      </w:pPr>
      <w:r w:rsidRPr="00E04BEC">
        <w:rPr>
          <w:b/>
        </w:rPr>
        <w:t>Nabywcę</w:t>
      </w:r>
      <w:r>
        <w:t>:</w:t>
      </w:r>
      <w:r w:rsidR="00E04BEC">
        <w:t xml:space="preserve"> </w:t>
      </w:r>
      <w:r>
        <w:t>Powiat Radomski, ul. Tadeusza Mazowieckiego 7, 26-600 Radom, NIP 9482604208,</w:t>
      </w:r>
    </w:p>
    <w:p w:rsidR="003C4420" w:rsidRPr="00E04BEC" w:rsidRDefault="003C4420" w:rsidP="00801897">
      <w:pPr>
        <w:spacing w:line="240" w:lineRule="auto"/>
        <w:rPr>
          <w:b/>
        </w:rPr>
      </w:pPr>
      <w:r w:rsidRPr="00E04BEC">
        <w:rPr>
          <w:b/>
        </w:rPr>
        <w:t>Odbiorcę/płatnika faktury:</w:t>
      </w:r>
      <w:r w:rsidR="00E04BEC">
        <w:rPr>
          <w:b/>
        </w:rPr>
        <w:t xml:space="preserve"> </w:t>
      </w:r>
      <w:r w:rsidR="00801897">
        <w:t>Dom Pomocy Społecznej w Jedlance, Jedlanka 10, 26-660 Jedlińsk</w:t>
      </w:r>
    </w:p>
    <w:p w:rsidR="003C4420" w:rsidRDefault="004E4A28" w:rsidP="00801897">
      <w:pPr>
        <w:spacing w:line="240" w:lineRule="auto"/>
      </w:pPr>
      <w:r>
        <w:t>4. F</w:t>
      </w:r>
      <w:r w:rsidR="003C4420">
        <w:t>aktur</w:t>
      </w:r>
      <w:r>
        <w:t>y sprzedawca będzie przesyłał na adres</w:t>
      </w:r>
      <w:r w:rsidR="003C4420">
        <w:t xml:space="preserve"> </w:t>
      </w:r>
      <w:r>
        <w:t>odbiorcy/płatnika</w:t>
      </w:r>
      <w:r w:rsidR="003C4420">
        <w:t>.</w:t>
      </w:r>
    </w:p>
    <w:p w:rsidR="003C4420" w:rsidRDefault="003C4420" w:rsidP="00801897">
      <w:pPr>
        <w:spacing w:line="240" w:lineRule="auto"/>
      </w:pPr>
      <w:r>
        <w:t>5. Odbiorca informuje Sprzedającego o wynikającym z ustawy z d</w:t>
      </w:r>
      <w:r w:rsidR="00801897">
        <w:t xml:space="preserve">nia 9 listopada 2018  roku </w:t>
      </w:r>
      <w:r>
        <w:t>o elektronicznym fakturowaniu w zamówieniach publicznych, kon</w:t>
      </w:r>
      <w:r w:rsidR="00801897">
        <w:t xml:space="preserve">cesjach na roboty budowlane lub </w:t>
      </w:r>
      <w:r>
        <w:t>usługi oraz partnerstwie publiczno-prywatnym (Dz. U. z 201</w:t>
      </w:r>
      <w:r w:rsidR="00801897">
        <w:t xml:space="preserve">8 r., poz. 2191) uprawnieniu do </w:t>
      </w:r>
      <w:r>
        <w:t>przesyłania ustrukturyzowanej faktury elektronicznej za pośredn</w:t>
      </w:r>
      <w:r w:rsidR="00801897">
        <w:t xml:space="preserve">ictwem dedykowanej do tego celu </w:t>
      </w:r>
      <w:r>
        <w:t xml:space="preserve">platformy. W przypadku decyzji Sprzedającego o zamiarze przesyłania </w:t>
      </w:r>
      <w:r w:rsidR="00801897">
        <w:t xml:space="preserve">faktury w sposób wskazany </w:t>
      </w:r>
      <w:r>
        <w:t>w zdaniu poprzednim Odbiorca (działając na wniosek</w:t>
      </w:r>
      <w:r w:rsidR="00E04BEC">
        <w:t xml:space="preserve"> </w:t>
      </w:r>
      <w:r w:rsidR="00801897">
        <w:t xml:space="preserve">Sprzedającego) przekaże </w:t>
      </w:r>
      <w:r>
        <w:t xml:space="preserve">Sprzedającemu adres skrytki (konto), na który należy przesyłać </w:t>
      </w:r>
      <w:r w:rsidR="00801897">
        <w:t xml:space="preserve"> ustrukturyzowaną fakturę. Na </w:t>
      </w:r>
      <w:r>
        <w:t>fakturze należy bezwzględnie umieścić numer umowy, jaki</w:t>
      </w:r>
      <w:r w:rsidR="00801897">
        <w:t xml:space="preserve"> zostanie  nadany przedmiotowemu </w:t>
      </w:r>
      <w:r>
        <w:t>zamówieniu wraz z symbolem komórki realizującej projekt,</w:t>
      </w:r>
    </w:p>
    <w:p w:rsidR="000D6457" w:rsidRDefault="000D6457" w:rsidP="00801897">
      <w:pPr>
        <w:spacing w:line="240" w:lineRule="auto"/>
        <w:jc w:val="center"/>
      </w:pPr>
    </w:p>
    <w:p w:rsidR="003C4420" w:rsidRPr="000D6457" w:rsidRDefault="003C4420" w:rsidP="00801897">
      <w:pPr>
        <w:spacing w:line="240" w:lineRule="auto"/>
        <w:jc w:val="center"/>
        <w:rPr>
          <w:b/>
        </w:rPr>
      </w:pPr>
      <w:r w:rsidRPr="000D6457">
        <w:rPr>
          <w:b/>
        </w:rPr>
        <w:lastRenderedPageBreak/>
        <w:t>§ 9</w:t>
      </w:r>
    </w:p>
    <w:p w:rsidR="003C4420" w:rsidRDefault="000D6457" w:rsidP="00801897">
      <w:pPr>
        <w:spacing w:line="240" w:lineRule="auto"/>
      </w:pPr>
      <w:r w:rsidRPr="000D6457">
        <w:rPr>
          <w:u w:val="single"/>
        </w:rPr>
        <w:t xml:space="preserve">Wstrzymanie sprzedaży energii                                                                                                               </w:t>
      </w:r>
      <w:r w:rsidR="003C4420">
        <w:t>1. Sprzedawca może wstrzymać sprzedaż energii elektrycznej w przypadku nie uiszczenia przez</w:t>
      </w:r>
      <w:r w:rsidR="004E4A28">
        <w:t xml:space="preserve"> </w:t>
      </w:r>
      <w:r w:rsidR="003C4420">
        <w:t>Odbiorcę należności za energię elektryczną oraz innych należności związanych z</w:t>
      </w:r>
      <w:r w:rsidR="004E4A28">
        <w:t xml:space="preserve"> </w:t>
      </w:r>
      <w:r w:rsidR="003C4420">
        <w:t>dostarczaniem tej energii, na zasadach i w przypadkach określonym Prawem energetycznym.</w:t>
      </w:r>
    </w:p>
    <w:p w:rsidR="003C4420" w:rsidRDefault="003C4420" w:rsidP="00801897">
      <w:pPr>
        <w:spacing w:line="240" w:lineRule="auto"/>
      </w:pPr>
      <w:r>
        <w:t>2. Wstrzymanie sprzedaży energii elektrycznej następuje poprzez wstrzymanie dostarczenia energii</w:t>
      </w:r>
      <w:r w:rsidR="004E4A28">
        <w:t xml:space="preserve"> </w:t>
      </w:r>
      <w:r>
        <w:t>elektrycznej przez OSD na wniosek Sprzedawcy.</w:t>
      </w:r>
    </w:p>
    <w:p w:rsidR="003C4420" w:rsidRDefault="003C4420" w:rsidP="00801897">
      <w:pPr>
        <w:spacing w:line="240" w:lineRule="auto"/>
      </w:pPr>
      <w:r>
        <w:t>3. Sprzedawca może wstrzymać sprzedaż energii elektrycznej, gdy Odbiorca końcowy zwleka</w:t>
      </w:r>
      <w:r w:rsidR="004E4A28">
        <w:t xml:space="preserve">               z </w:t>
      </w:r>
      <w:r>
        <w:t xml:space="preserve">zapłatą za pobraną energię elektryczną co najmniej miesiąc po upływie terminu wskazanego </w:t>
      </w:r>
      <w:r w:rsidR="004E4A28">
        <w:t xml:space="preserve">             </w:t>
      </w:r>
      <w:r>
        <w:t>w</w:t>
      </w:r>
      <w:r w:rsidR="004E4A28">
        <w:t xml:space="preserve"> </w:t>
      </w:r>
      <w:r>
        <w:t>wezwaniu, pomimo uprzedniego bezskutecznego wezwania do zapłaty zaległych i bieżących</w:t>
      </w:r>
      <w:r w:rsidR="004E4A28">
        <w:t xml:space="preserve"> </w:t>
      </w:r>
      <w:r w:rsidR="00801897">
        <w:t xml:space="preserve">należności </w:t>
      </w:r>
      <w:r>
        <w:t>w dodatkowym dwutygodniowym terminie oraz powiadomienia</w:t>
      </w:r>
      <w:r w:rsidR="004E4A28">
        <w:t xml:space="preserve"> Odbiorcy</w:t>
      </w:r>
      <w:r w:rsidR="00801897">
        <w:t xml:space="preserve"> na</w:t>
      </w:r>
      <w:r w:rsidR="004E4A28">
        <w:t xml:space="preserve"> </w:t>
      </w:r>
      <w:r w:rsidR="00801897">
        <w:t xml:space="preserve">piśmie </w:t>
      </w:r>
      <w:r w:rsidR="004E4A28">
        <w:t xml:space="preserve">                </w:t>
      </w:r>
      <w:r w:rsidR="00801897">
        <w:t xml:space="preserve">o </w:t>
      </w:r>
      <w:r>
        <w:t>zamiarze wstrzymania sprzedaży energii elektrycznej i wypowiedzenia Umowy.</w:t>
      </w:r>
    </w:p>
    <w:p w:rsidR="003C4420" w:rsidRDefault="003C4420" w:rsidP="00801897">
      <w:pPr>
        <w:spacing w:line="240" w:lineRule="auto"/>
      </w:pPr>
      <w:r>
        <w:t>4. Wznowienie dostarczania energii elektrycznej i świadczenie usług dystrybucji przez OSD</w:t>
      </w:r>
      <w:r w:rsidR="004E4A28">
        <w:t xml:space="preserve"> </w:t>
      </w:r>
      <w:r>
        <w:t>na wniosek Sprzedawcy nastąpi bezzwłocznie po uregulowaniu zaległych należności za energię</w:t>
      </w:r>
      <w:r w:rsidR="004E4A28">
        <w:t xml:space="preserve"> </w:t>
      </w:r>
      <w:r>
        <w:t>elektryczną oraz innych należności związanych z dostarczaniem tej energii.</w:t>
      </w:r>
    </w:p>
    <w:p w:rsidR="003C4420" w:rsidRDefault="003C4420" w:rsidP="00801897">
      <w:pPr>
        <w:spacing w:line="240" w:lineRule="auto"/>
      </w:pPr>
      <w:r>
        <w:t>5. Sprzedawca nie ponosi odpowiedzialności za szkody spowodowane wstrzymaniem sprzedaży</w:t>
      </w:r>
      <w:r w:rsidR="004E4A28">
        <w:t xml:space="preserve"> </w:t>
      </w:r>
      <w:r>
        <w:t>energii elektrycznej wskutek naruszenia przez Odbiorcę końcowego warunków Umowy,</w:t>
      </w:r>
      <w:r w:rsidR="004E4A28">
        <w:t xml:space="preserve"> </w:t>
      </w:r>
      <w:r>
        <w:t>obowiązujących przepisów Prawa energetycznego i Kodeksu Cywilnego.</w:t>
      </w:r>
    </w:p>
    <w:p w:rsidR="003C4420" w:rsidRPr="000D6457" w:rsidRDefault="003C4420" w:rsidP="00801897">
      <w:pPr>
        <w:spacing w:line="240" w:lineRule="auto"/>
        <w:jc w:val="center"/>
        <w:rPr>
          <w:b/>
        </w:rPr>
      </w:pPr>
      <w:r w:rsidRPr="000D6457">
        <w:rPr>
          <w:b/>
        </w:rPr>
        <w:t>§ 10</w:t>
      </w:r>
    </w:p>
    <w:p w:rsidR="003C4420" w:rsidRDefault="000D6457" w:rsidP="00801897">
      <w:pPr>
        <w:spacing w:line="240" w:lineRule="auto"/>
      </w:pPr>
      <w:r w:rsidRPr="000D6457">
        <w:rPr>
          <w:u w:val="single"/>
        </w:rPr>
        <w:t xml:space="preserve">Okres obowiązywania Umowy                                                                                                                    </w:t>
      </w:r>
      <w:r w:rsidR="003C4420">
        <w:t>1. Strony ustalają, że rozpoczęcie sprzedaży energii elektrycznej nastąpi niezwłocznie po zawarciu</w:t>
      </w:r>
      <w:r w:rsidR="004E4A28">
        <w:t xml:space="preserve"> </w:t>
      </w:r>
      <w:r w:rsidR="003C4420">
        <w:t>Umowy, nie wcześniej jednak niż z upływem terminu obowiązywania dotychczasowej umowy na</w:t>
      </w:r>
      <w:r w:rsidR="004E4A28">
        <w:t xml:space="preserve"> </w:t>
      </w:r>
      <w:r w:rsidR="003C4420">
        <w:t>sprzedaż energii ele</w:t>
      </w:r>
      <w:r w:rsidR="004E4A28">
        <w:t>ktrycznej dla Odbiorcy</w:t>
      </w:r>
      <w:r w:rsidR="003C4420">
        <w:t>.</w:t>
      </w:r>
    </w:p>
    <w:p w:rsidR="003C4420" w:rsidRDefault="003C4420" w:rsidP="00801897">
      <w:pPr>
        <w:spacing w:line="240" w:lineRule="auto"/>
      </w:pPr>
      <w:r>
        <w:t>2. Umowa zawarta zostaje na czas określony do dnia 31.05.2021 roku.</w:t>
      </w:r>
    </w:p>
    <w:p w:rsidR="003C4420" w:rsidRPr="000D6457" w:rsidRDefault="003C4420" w:rsidP="00801897">
      <w:pPr>
        <w:spacing w:line="240" w:lineRule="auto"/>
        <w:jc w:val="center"/>
        <w:rPr>
          <w:b/>
        </w:rPr>
      </w:pPr>
      <w:r w:rsidRPr="000D6457">
        <w:rPr>
          <w:b/>
        </w:rPr>
        <w:t>§ 11</w:t>
      </w:r>
    </w:p>
    <w:p w:rsidR="003C4420" w:rsidRPr="000D6457" w:rsidRDefault="003C4420" w:rsidP="000D6457">
      <w:pPr>
        <w:spacing w:line="240" w:lineRule="auto"/>
        <w:rPr>
          <w:u w:val="single"/>
        </w:rPr>
      </w:pPr>
      <w:r w:rsidRPr="000D6457">
        <w:rPr>
          <w:u w:val="single"/>
        </w:rPr>
        <w:t>Rozwiązanie umowy</w:t>
      </w:r>
      <w:r w:rsidR="000D6457">
        <w:rPr>
          <w:u w:val="single"/>
        </w:rPr>
        <w:t xml:space="preserve">                                                                                                                                          </w:t>
      </w:r>
      <w:r w:rsidR="000D6457" w:rsidRPr="000D6457">
        <w:t>1.</w:t>
      </w:r>
      <w:r w:rsidR="000D6457">
        <w:t xml:space="preserve"> </w:t>
      </w:r>
      <w:r>
        <w:t>Rozwiązanie Umowy nie zwalnia Stron z obowiązku uregulowania</w:t>
      </w:r>
      <w:r w:rsidR="00801897">
        <w:t xml:space="preserve"> wobec drugiej Strony</w:t>
      </w:r>
      <w:r w:rsidR="004E4A28">
        <w:t xml:space="preserve"> </w:t>
      </w:r>
      <w:r w:rsidR="00801897">
        <w:t xml:space="preserve">wszelkich </w:t>
      </w:r>
      <w:r>
        <w:t>zobowiązań z niej wynikających.</w:t>
      </w:r>
    </w:p>
    <w:p w:rsidR="003C4420" w:rsidRDefault="003C4420" w:rsidP="00801897">
      <w:pPr>
        <w:spacing w:line="240" w:lineRule="auto"/>
      </w:pPr>
      <w:r>
        <w:t>2. Umowa może być rozwiązana przez jedną ze stron w trybie natychmiastowym w przypadku,</w:t>
      </w:r>
      <w:r w:rsidR="004E4A28">
        <w:t xml:space="preserve"> </w:t>
      </w:r>
      <w:r>
        <w:t>powtarzającego się naruszenia postanowień Umowy przez drugą ze Stron pomimo pisemnego</w:t>
      </w:r>
      <w:r w:rsidR="004E4A28">
        <w:t xml:space="preserve"> </w:t>
      </w:r>
      <w:r>
        <w:t>wezwania i wyznaczenia terminu 14 dni do zaprzestania naruszeń, umowa ulega rozwiązaniu w</w:t>
      </w:r>
      <w:r w:rsidR="004E4A28">
        <w:t xml:space="preserve"> </w:t>
      </w:r>
      <w:r>
        <w:t>dniu doręczenia drugiej stronie pisma informującego o rozwiązaniu wraz z uzasadnieniem.</w:t>
      </w:r>
    </w:p>
    <w:p w:rsidR="003C4420" w:rsidRDefault="003C4420" w:rsidP="00801897">
      <w:pPr>
        <w:spacing w:line="240" w:lineRule="auto"/>
      </w:pPr>
      <w:r>
        <w:t>3. Strony mogą wypowiedzieć Umowę z zachowaniem czteromiesięcznego okresu wypowiedzenia,</w:t>
      </w:r>
      <w:r w:rsidR="004E4A28">
        <w:t xml:space="preserve"> </w:t>
      </w:r>
      <w:r>
        <w:t>ze skutkiem na koniec miesiąca kalendarzowego, z tym że Strona wypowiadająca może</w:t>
      </w:r>
      <w:r w:rsidR="004E4A28">
        <w:t xml:space="preserve"> </w:t>
      </w:r>
      <w:r>
        <w:t>wypowiedzieć Umowę jedynie z ważnych przyczyn, o których nie miała wiedzy w chwili zawarcia</w:t>
      </w:r>
      <w:r w:rsidR="004E4A28">
        <w:t xml:space="preserve"> </w:t>
      </w:r>
      <w:r>
        <w:t>Umowy, a które to przyczyny powodują iż dalsze wykonywanie Umowy grozi Stronie rażącą stratą.</w:t>
      </w:r>
    </w:p>
    <w:p w:rsidR="003C4420" w:rsidRDefault="003C4420" w:rsidP="00801897">
      <w:pPr>
        <w:spacing w:line="240" w:lineRule="auto"/>
      </w:pPr>
      <w:r>
        <w:t>4. W razie zaistnienia istotnej zmiany okoliczności powodującej, że wykonanie Umowy nie leży</w:t>
      </w:r>
      <w:r w:rsidR="004E4A28">
        <w:t xml:space="preserve">             </w:t>
      </w:r>
      <w:r>
        <w:t>w interesie publicznym, czego nie można było przewidzieć w chwili zawarcia Umowy, Odbiorca</w:t>
      </w:r>
      <w:r w:rsidR="004E4A28">
        <w:t xml:space="preserve"> </w:t>
      </w:r>
      <w:r>
        <w:t>może odstąpić od Umowy w terminie 30 dni od powzięcia wiadomości o tych</w:t>
      </w:r>
      <w:r w:rsidR="004E4A28">
        <w:t xml:space="preserve"> </w:t>
      </w:r>
      <w:r>
        <w:t>okolicznościach.</w:t>
      </w:r>
    </w:p>
    <w:p w:rsidR="003C4420" w:rsidRDefault="003C4420" w:rsidP="00801897">
      <w:pPr>
        <w:spacing w:line="240" w:lineRule="auto"/>
      </w:pPr>
      <w:r>
        <w:t>5. W przypadku powtarzających się naruszeń Umowy przez Sprzedawcę i bezskutecznym upływie</w:t>
      </w:r>
      <w:r w:rsidR="00476313">
        <w:t xml:space="preserve"> </w:t>
      </w:r>
      <w:r>
        <w:t>terminu wyznaczonego do zaniechania tych naruszeń, Odbiorca może odstąpić od Umowy</w:t>
      </w:r>
      <w:r w:rsidR="00476313">
        <w:t xml:space="preserve"> </w:t>
      </w:r>
      <w:r>
        <w:t>lub pozostałej do jej wykonania części w trybie natychmiastowym. Odstąpienie z tego tytułu stanowi</w:t>
      </w:r>
      <w:r w:rsidR="00476313">
        <w:t xml:space="preserve"> </w:t>
      </w:r>
      <w:r>
        <w:t>podstawę do naliczenia Sprzedawcy kary umownej.</w:t>
      </w:r>
    </w:p>
    <w:p w:rsidR="003C4420" w:rsidRDefault="003C4420" w:rsidP="00801897">
      <w:pPr>
        <w:spacing w:line="240" w:lineRule="auto"/>
      </w:pPr>
      <w:r>
        <w:lastRenderedPageBreak/>
        <w:t>6. W przypadku potwierdzonej utraty przez Sprzedawcę zdolności do dalszego wykonywania Umowy,</w:t>
      </w:r>
      <w:r w:rsidR="00476313">
        <w:t xml:space="preserve"> </w:t>
      </w:r>
      <w:r>
        <w:t>w szczególności utraty prawa do bilansowania handlowego, Odbiorca może odstąpić od</w:t>
      </w:r>
      <w:r w:rsidR="00476313">
        <w:t xml:space="preserve"> </w:t>
      </w:r>
      <w:r>
        <w:t>Umowy lub pozostałej do jej wykonania części w trybie natychmiastowym. Odstąpienie z tego tytułu</w:t>
      </w:r>
      <w:r w:rsidR="00476313">
        <w:t xml:space="preserve"> </w:t>
      </w:r>
      <w:r>
        <w:t>stanowi podstawę do naliczenia kary umownej.</w:t>
      </w:r>
    </w:p>
    <w:p w:rsidR="003C4420" w:rsidRDefault="003C4420" w:rsidP="00801897">
      <w:pPr>
        <w:spacing w:line="240" w:lineRule="auto"/>
      </w:pPr>
      <w:r>
        <w:t>7. Zakazuje się cesji wierzytelności wynikających z niniejszej Umowy bez uprzedniej pisemnej zgody</w:t>
      </w:r>
      <w:r w:rsidR="00476313">
        <w:t xml:space="preserve"> </w:t>
      </w:r>
      <w:r>
        <w:t>Odbiorcy.</w:t>
      </w:r>
    </w:p>
    <w:p w:rsidR="003C4420" w:rsidRPr="000D6457" w:rsidRDefault="003C4420" w:rsidP="00801897">
      <w:pPr>
        <w:spacing w:line="240" w:lineRule="auto"/>
        <w:jc w:val="center"/>
        <w:rPr>
          <w:b/>
        </w:rPr>
      </w:pPr>
      <w:r w:rsidRPr="000D6457">
        <w:rPr>
          <w:b/>
        </w:rPr>
        <w:t>§ 12</w:t>
      </w:r>
    </w:p>
    <w:p w:rsidR="003C4420" w:rsidRPr="000D6457" w:rsidRDefault="000D6457" w:rsidP="00801897">
      <w:pPr>
        <w:spacing w:line="240" w:lineRule="auto"/>
        <w:rPr>
          <w:u w:val="single"/>
        </w:rPr>
      </w:pPr>
      <w:r>
        <w:rPr>
          <w:u w:val="single"/>
        </w:rPr>
        <w:t xml:space="preserve">Kary umowne                                                                                                                                           </w:t>
      </w:r>
      <w:r w:rsidR="003C4420">
        <w:t>1. Sprzedawca zapłaci Odbiorcy tytułem kary umownej kwotę stanowiącą 0,1% wartości</w:t>
      </w:r>
      <w:r w:rsidR="00476313">
        <w:t xml:space="preserve"> </w:t>
      </w:r>
      <w:r w:rsidR="003C4420">
        <w:t>wystawionej w danym okresie rozliczeniowym faktury, za każdy rozpoczęty dzień opóźnienia</w:t>
      </w:r>
      <w:r w:rsidR="00476313">
        <w:t xml:space="preserve"> </w:t>
      </w:r>
      <w:r w:rsidR="00323D4F">
        <w:t xml:space="preserve">            </w:t>
      </w:r>
      <w:r w:rsidR="003C4420">
        <w:t>w</w:t>
      </w:r>
      <w:r w:rsidR="00476313">
        <w:t xml:space="preserve"> dostarczeniu Odbiorcy</w:t>
      </w:r>
      <w:r w:rsidR="003C4420">
        <w:t xml:space="preserve"> faktury za ten okres rozliczeniowy.</w:t>
      </w:r>
    </w:p>
    <w:p w:rsidR="003C4420" w:rsidRDefault="003C4420" w:rsidP="00801897">
      <w:pPr>
        <w:spacing w:line="240" w:lineRule="auto"/>
      </w:pPr>
      <w:r>
        <w:t>2. Sprzedawca zapłaci Odbiorcy tytułem kary umownej kwotę stanowiącą 0,1% wartości</w:t>
      </w:r>
      <w:r w:rsidR="00323D4F">
        <w:t xml:space="preserve"> </w:t>
      </w:r>
      <w:r>
        <w:t>wystawionej w danym okresie rozliczeniowym faktury, za każdy rozpoczęty dzień opóźnienia</w:t>
      </w:r>
      <w:r w:rsidR="00323D4F">
        <w:t xml:space="preserve">           </w:t>
      </w:r>
      <w:r>
        <w:t>w wystawieniu faktury za ten okres rozliczeniowy.</w:t>
      </w:r>
    </w:p>
    <w:p w:rsidR="003C4420" w:rsidRDefault="003C4420" w:rsidP="00801897">
      <w:pPr>
        <w:spacing w:line="240" w:lineRule="auto"/>
      </w:pPr>
      <w:r>
        <w:t>3. W przypadku odstąpienia od umowy lub pozostałej do wykonania jej części przez Sprzedawcę lub</w:t>
      </w:r>
      <w:r w:rsidR="00323D4F">
        <w:t xml:space="preserve"> </w:t>
      </w:r>
      <w:r>
        <w:t>Odbiorcę z przyczyn leżących po stronie Sprzedawcy, Sprzedawca zapłaci Odbiorcy</w:t>
      </w:r>
      <w:r w:rsidR="00323D4F">
        <w:t xml:space="preserve"> </w:t>
      </w:r>
      <w:r>
        <w:t>tytułem kary umownej kwotę stanowiącą 20% wartości nominalnej zobowiązania, o</w:t>
      </w:r>
      <w:r w:rsidR="00323D4F">
        <w:t xml:space="preserve"> </w:t>
      </w:r>
      <w:r>
        <w:t>której mowa w §6 ust. 1.</w:t>
      </w:r>
    </w:p>
    <w:p w:rsidR="003C4420" w:rsidRDefault="003C4420" w:rsidP="00801897">
      <w:pPr>
        <w:spacing w:line="240" w:lineRule="auto"/>
      </w:pPr>
      <w:r>
        <w:t xml:space="preserve">4. W przypadku odstąpienia od umowy lub pozostałej do wykonania jej części przez Sprzedawcę </w:t>
      </w:r>
      <w:r w:rsidR="00323D4F">
        <w:t xml:space="preserve"> </w:t>
      </w:r>
      <w:r>
        <w:t>lub</w:t>
      </w:r>
      <w:r w:rsidR="00323D4F">
        <w:t xml:space="preserve"> </w:t>
      </w:r>
      <w:r>
        <w:t>Odbiorcę z przyczyn leżących po stronie Odbiorcy końcowego, Odbiorca końcowy</w:t>
      </w:r>
      <w:r w:rsidR="00323D4F">
        <w:t xml:space="preserve"> </w:t>
      </w:r>
      <w:r>
        <w:t>zapłaci Sprzedawcy tytułem kary umownej kwotę stanowiącą 10% wartości nominalnej</w:t>
      </w:r>
      <w:r w:rsidR="00323D4F">
        <w:t xml:space="preserve"> </w:t>
      </w:r>
      <w:r>
        <w:t xml:space="preserve">zobowiązania, </w:t>
      </w:r>
      <w:r w:rsidR="00323D4F">
        <w:t xml:space="preserve">                 </w:t>
      </w:r>
      <w:r>
        <w:t>o której mowa w § 6 ust. 1.</w:t>
      </w:r>
    </w:p>
    <w:p w:rsidR="003C4420" w:rsidRDefault="003C4420" w:rsidP="00801897">
      <w:pPr>
        <w:spacing w:line="240" w:lineRule="auto"/>
      </w:pPr>
      <w:r>
        <w:t>5. Sprzedawca wyraża zgodę na potrącenie naliczonych kar umownych z należnego mu</w:t>
      </w:r>
      <w:r w:rsidR="00323D4F">
        <w:t xml:space="preserve"> </w:t>
      </w:r>
      <w:r>
        <w:t>wynagrodzenia.</w:t>
      </w:r>
    </w:p>
    <w:p w:rsidR="003C4420" w:rsidRDefault="003C4420" w:rsidP="00801897">
      <w:pPr>
        <w:spacing w:line="240" w:lineRule="auto"/>
      </w:pPr>
      <w:r>
        <w:t>6. Odbiorca ma prawo do dochodzenia na zasadach ogólnych odszkodowania</w:t>
      </w:r>
      <w:r w:rsidR="00323D4F">
        <w:t xml:space="preserve"> </w:t>
      </w:r>
      <w:r>
        <w:t>uzupełniającego (ponad kwotę naliczonych kar umownych) w przypadku gdy szkoda Odbiorcy</w:t>
      </w:r>
      <w:r w:rsidR="00323D4F">
        <w:t xml:space="preserve"> </w:t>
      </w:r>
      <w:r>
        <w:t>przewyższa wartość naliczonych kar umownych.</w:t>
      </w:r>
    </w:p>
    <w:p w:rsidR="003C4420" w:rsidRPr="000D6457" w:rsidRDefault="003C4420" w:rsidP="00801897">
      <w:pPr>
        <w:spacing w:line="240" w:lineRule="auto"/>
        <w:jc w:val="center"/>
        <w:rPr>
          <w:b/>
        </w:rPr>
      </w:pPr>
      <w:r w:rsidRPr="000D6457">
        <w:rPr>
          <w:b/>
        </w:rPr>
        <w:t>§ 13</w:t>
      </w:r>
    </w:p>
    <w:p w:rsidR="003C4420" w:rsidRPr="000D6457" w:rsidRDefault="000D6457" w:rsidP="00801897">
      <w:pPr>
        <w:spacing w:line="240" w:lineRule="auto"/>
        <w:rPr>
          <w:u w:val="single"/>
        </w:rPr>
      </w:pPr>
      <w:r>
        <w:rPr>
          <w:u w:val="single"/>
        </w:rPr>
        <w:t xml:space="preserve">Postanowienia końcowe                                                                                                                                  </w:t>
      </w:r>
      <w:r w:rsidR="003C4420">
        <w:t>1. Sprzedawca zobowiązuje się terminowo (zgodnie ze wskazaniem zawartym w Załączniku nr 1 do</w:t>
      </w:r>
      <w:r w:rsidR="00323D4F">
        <w:t xml:space="preserve"> </w:t>
      </w:r>
      <w:r w:rsidR="003C4420">
        <w:t>Zapytania ofertowego) dokonać zgłoszenia niniejszej Umowy do OSD.</w:t>
      </w:r>
    </w:p>
    <w:p w:rsidR="003C4420" w:rsidRDefault="003C4420" w:rsidP="00801897">
      <w:pPr>
        <w:spacing w:line="240" w:lineRule="auto"/>
      </w:pPr>
      <w:r>
        <w:t>2. Odbiorca uprawniony jest do zmiany ilości PPE (zwiększenia lub zmniejszenia)</w:t>
      </w:r>
      <w:r w:rsidR="00323D4F">
        <w:t xml:space="preserve"> </w:t>
      </w:r>
      <w:r>
        <w:t>w stosunku do ilości wskazanej w załączniku nr 1 do Zapytania ofertowego. Podstawę dla zmiany</w:t>
      </w:r>
      <w:r w:rsidR="00323D4F">
        <w:t xml:space="preserve"> </w:t>
      </w:r>
      <w:r>
        <w:t>ilości PPE stanowić będzie pisemne oświadczenie Odbiorcy złożone Sprzedawcy.</w:t>
      </w:r>
      <w:r w:rsidR="00AF6320">
        <w:t xml:space="preserve"> </w:t>
      </w:r>
      <w:r>
        <w:t>Zmiana ilości PPE</w:t>
      </w:r>
      <w:r w:rsidR="00323D4F">
        <w:t xml:space="preserve"> przez Odbiorcę </w:t>
      </w:r>
      <w:r>
        <w:t>nie wymaga zmiany niniejszej</w:t>
      </w:r>
      <w:r w:rsidR="00323D4F">
        <w:t xml:space="preserve"> </w:t>
      </w:r>
      <w:r>
        <w:t>umowy. W zakresie nie uregulowanym Umową stosuje się przepisy Kodeksu Cywilnego, Prawa</w:t>
      </w:r>
      <w:r w:rsidR="00323D4F">
        <w:t xml:space="preserve"> </w:t>
      </w:r>
      <w:r>
        <w:t>energetycznego wraz z aktami wykonawczymi, ustawy.</w:t>
      </w:r>
    </w:p>
    <w:p w:rsidR="003C4420" w:rsidRDefault="003C4420" w:rsidP="00801897">
      <w:pPr>
        <w:spacing w:line="240" w:lineRule="auto"/>
      </w:pPr>
      <w:r>
        <w:t>3. Wszelkie zmiany Umowy, wymagają formy pisemnej pod rygorem nieważności.</w:t>
      </w:r>
    </w:p>
    <w:p w:rsidR="003C4420" w:rsidRDefault="003C4420" w:rsidP="00801897">
      <w:pPr>
        <w:spacing w:line="240" w:lineRule="auto"/>
      </w:pPr>
      <w:r>
        <w:t>4. W razie zm</w:t>
      </w:r>
      <w:r w:rsidR="000D6457">
        <w:t xml:space="preserve">iany:                                                                                                                                              </w:t>
      </w:r>
      <w:r>
        <w:t>1) stawki podatku od towarów i usług,</w:t>
      </w:r>
    </w:p>
    <w:p w:rsidR="003C4420" w:rsidRDefault="003C4420" w:rsidP="00801897">
      <w:pPr>
        <w:spacing w:line="240" w:lineRule="auto"/>
      </w:pPr>
      <w:r>
        <w:t>2) wysokości minimalnego wynagrodzenia za pracę albo wysokości minimalnej stawki</w:t>
      </w:r>
      <w:r w:rsidR="00AF6320">
        <w:t xml:space="preserve"> </w:t>
      </w:r>
      <w:r>
        <w:t>godzinowej, ustalonych na podstawie przepisów ustawy z dnia 10 października 2002 r. o</w:t>
      </w:r>
      <w:r w:rsidR="00AF6320">
        <w:t xml:space="preserve"> </w:t>
      </w:r>
      <w:r>
        <w:t>minimalnym wynagrodzeniu za pracę,</w:t>
      </w:r>
    </w:p>
    <w:p w:rsidR="003C4420" w:rsidRDefault="003C4420" w:rsidP="00801897">
      <w:pPr>
        <w:spacing w:line="240" w:lineRule="auto"/>
      </w:pPr>
      <w:r>
        <w:t>3) zasad podlegania ubezpieczeniom społecznym lub ubezpieczeniu zdrowotnemu lub wysokości</w:t>
      </w:r>
      <w:r w:rsidR="00AF6320">
        <w:t xml:space="preserve"> </w:t>
      </w:r>
      <w:r>
        <w:t>stawki składki na ubezpieczenia społeczne lub zdrowotne</w:t>
      </w:r>
    </w:p>
    <w:p w:rsidR="003C4420" w:rsidRDefault="000D6457" w:rsidP="00801897">
      <w:pPr>
        <w:spacing w:line="240" w:lineRule="auto"/>
      </w:pPr>
      <w:r>
        <w:lastRenderedPageBreak/>
        <w:t xml:space="preserve">4) stawki podatku akcyzowego                                                                                                                        </w:t>
      </w:r>
      <w:r w:rsidR="003C4420">
        <w:t>- jeżeli zmiany te będą miały wpływ na koszty wykonania przez Sprzedawcę zamówienia</w:t>
      </w:r>
      <w:r w:rsidR="008E1F1E">
        <w:t xml:space="preserve"> </w:t>
      </w:r>
      <w:r w:rsidR="003C4420">
        <w:t>publicznego, każda ze stron umowy, w terminie od dnia opublikowania przepisów dokonujących</w:t>
      </w:r>
      <w:r w:rsidR="008E1F1E">
        <w:t xml:space="preserve"> </w:t>
      </w:r>
      <w:r w:rsidR="003C4420">
        <w:t>tych zmian najpóźniej do 30 dni od dnia ich wejścia w życie, może zwrócić się do drugiej strony o</w:t>
      </w:r>
      <w:r w:rsidR="008E1F1E">
        <w:t xml:space="preserve"> </w:t>
      </w:r>
      <w:r w:rsidR="003C4420">
        <w:t>przeprowadzenie negocjacji w sprawie odpowiedniej zmiany wynagrodzenia. Zmiana umowy na</w:t>
      </w:r>
      <w:r w:rsidR="008E1F1E">
        <w:t xml:space="preserve"> </w:t>
      </w:r>
      <w:r w:rsidR="003C4420">
        <w:t>podstawie ustaleń negocjacyjnych może nastąpić po wejściu w życie przepisów będących</w:t>
      </w:r>
      <w:r w:rsidR="008E1F1E">
        <w:t xml:space="preserve"> </w:t>
      </w:r>
      <w:r w:rsidR="003C4420">
        <w:t>przyczyną waloryzacji.</w:t>
      </w:r>
    </w:p>
    <w:p w:rsidR="003C4420" w:rsidRDefault="003C4420" w:rsidP="00801897">
      <w:pPr>
        <w:spacing w:line="240" w:lineRule="auto"/>
      </w:pPr>
      <w:r>
        <w:t>5. W razie zmiany, o której mowa w ust. 7 pkt 2, przez pojęcie "odpowiedniej zmiany wynagrodzenia"</w:t>
      </w:r>
      <w:r w:rsidR="008E1F1E">
        <w:t xml:space="preserve"> </w:t>
      </w:r>
      <w:r>
        <w:t>należy rozumieć sumę wzrostu kosztów wykonawcy zamówienia publicznego wynikających</w:t>
      </w:r>
      <w:r w:rsidR="008E1F1E">
        <w:t xml:space="preserve"> </w:t>
      </w:r>
      <w:r>
        <w:t>z podwyższenia wynagrodzeń poszczególnych pracowników biorących udział w realizacji</w:t>
      </w:r>
      <w:r w:rsidR="008E1F1E">
        <w:t xml:space="preserve"> </w:t>
      </w:r>
      <w:r>
        <w:t>pozostałej do wykonania, w momencie wejścia w życie zmiany, części zamówienia, do wysokości</w:t>
      </w:r>
      <w:r w:rsidR="008E1F1E">
        <w:t xml:space="preserve"> </w:t>
      </w:r>
      <w:r>
        <w:t>wynagrodzenia minimalnego albo minimalnej stawki godzinowej obowiązującej po zmianie</w:t>
      </w:r>
      <w:r w:rsidR="008E1F1E">
        <w:t xml:space="preserve"> </w:t>
      </w:r>
      <w:r>
        <w:t>przepisów lub jej odpowiedniej części, w przypadku osób zatrudnionych w wymiarze niższym niż</w:t>
      </w:r>
      <w:r w:rsidR="008E1F1E">
        <w:t xml:space="preserve"> </w:t>
      </w:r>
      <w:r>
        <w:t>pełen etat.</w:t>
      </w:r>
    </w:p>
    <w:p w:rsidR="003C4420" w:rsidRDefault="003C4420" w:rsidP="00801897">
      <w:pPr>
        <w:spacing w:line="240" w:lineRule="auto"/>
      </w:pPr>
      <w:r>
        <w:t>6. W razie zmiany wskazanej w ust. 7 pkt 3, przez pojęcie "odpowiedniej zmiany wynagrodzenia"</w:t>
      </w:r>
      <w:r w:rsidR="000820A8">
        <w:t xml:space="preserve"> </w:t>
      </w:r>
      <w:r>
        <w:t>należy rozumieć sumę wzrostu kosztów wykonawcy zamówienia publicznego oraz drugiej strony</w:t>
      </w:r>
      <w:r w:rsidR="000820A8">
        <w:t xml:space="preserve"> </w:t>
      </w:r>
      <w:r>
        <w:t xml:space="preserve">umowy o pracę lub innej umowy cywilnoprawnej łączącej wykonawcę zamówienia publicznego </w:t>
      </w:r>
      <w:r w:rsidR="000820A8">
        <w:t xml:space="preserve">            </w:t>
      </w:r>
      <w:r>
        <w:t>z</w:t>
      </w:r>
      <w:r w:rsidR="000820A8">
        <w:t xml:space="preserve"> </w:t>
      </w:r>
      <w:r>
        <w:t>osobą fizyczną nieprowadzącą działalności gospodarczej, wynikających z konieczności</w:t>
      </w:r>
      <w:r w:rsidR="000820A8">
        <w:t xml:space="preserve"> </w:t>
      </w:r>
      <w:r>
        <w:t>odprowadzenia dodatkowych składek od wynagrodzeń osób zatrudnionych na umowę o pracę lub</w:t>
      </w:r>
      <w:r w:rsidR="000820A8">
        <w:t xml:space="preserve">            </w:t>
      </w:r>
      <w:r>
        <w:t>na podstawie innej umowy cywilnoprawnej zawartej przez wykonawcę z osobą fizyczną</w:t>
      </w:r>
      <w:r w:rsidR="000820A8">
        <w:t xml:space="preserve"> </w:t>
      </w:r>
      <w:r>
        <w:t>nieprowadzącą działalności gospodarczej, a biorących udział w realizacji pozostałej do wykonania,</w:t>
      </w:r>
      <w:r w:rsidR="000820A8">
        <w:t xml:space="preserve"> </w:t>
      </w:r>
      <w:r>
        <w:t>w momencie wejścia w życie zmiany, części zamówienia przy założeniu braku zmiany</w:t>
      </w:r>
      <w:r w:rsidR="000820A8">
        <w:t xml:space="preserve"> </w:t>
      </w:r>
      <w:r>
        <w:t>wynagrodzenia netto tych osób.</w:t>
      </w:r>
    </w:p>
    <w:p w:rsidR="003C4420" w:rsidRDefault="003C4420" w:rsidP="00801897">
      <w:pPr>
        <w:spacing w:line="240" w:lineRule="auto"/>
      </w:pPr>
      <w:r>
        <w:t>7. Warunkiem dokonania zmiany, o której mowa w ust. 7 - 9, jest złożenie uzasadnionego wniosku</w:t>
      </w:r>
      <w:r w:rsidR="000820A8">
        <w:t xml:space="preserve"> </w:t>
      </w:r>
      <w:r>
        <w:t>przez stronę inicjującą zmianę wraz z opisem okoliczności stanowiących podstawę do dokonania</w:t>
      </w:r>
      <w:r w:rsidR="000820A8">
        <w:t xml:space="preserve"> </w:t>
      </w:r>
      <w:r>
        <w:t>takiej zmiany. W każdym przypadku strona inicjująca zmianę zobowiązana jest racjonalnie</w:t>
      </w:r>
      <w:r w:rsidR="000820A8">
        <w:t xml:space="preserve"> </w:t>
      </w:r>
      <w:r>
        <w:t>wykazać w jakim stopniu wystąpienie okoliczności, o których mowa w ust. 7 pkt 1 - 3 ma wpływ na</w:t>
      </w:r>
      <w:r w:rsidR="000820A8">
        <w:t xml:space="preserve"> </w:t>
      </w:r>
      <w:r>
        <w:t>koszt wykonania zamówienia.</w:t>
      </w:r>
    </w:p>
    <w:p w:rsidR="003C4420" w:rsidRPr="000D6457" w:rsidRDefault="003C4420" w:rsidP="00801897">
      <w:pPr>
        <w:spacing w:line="240" w:lineRule="auto"/>
        <w:jc w:val="center"/>
        <w:rPr>
          <w:b/>
        </w:rPr>
      </w:pPr>
      <w:r w:rsidRPr="000D6457">
        <w:rPr>
          <w:b/>
        </w:rPr>
        <w:t>§ 14</w:t>
      </w:r>
    </w:p>
    <w:p w:rsidR="003C4420" w:rsidRDefault="003C4420" w:rsidP="00801897">
      <w:pPr>
        <w:spacing w:line="240" w:lineRule="auto"/>
      </w:pPr>
      <w:r>
        <w:t>Spory mogące powstać w trakcie realizacji postanowień Umowy strony, w przypadku braku ich</w:t>
      </w:r>
      <w:r w:rsidR="00AF6320">
        <w:t xml:space="preserve"> </w:t>
      </w:r>
      <w:r>
        <w:t>rozwiązań na drodze porozumienia stron, poddadzą pod rozstrzygnięcie Sądu Powszechnego</w:t>
      </w:r>
      <w:r w:rsidR="008E1F1E">
        <w:t xml:space="preserve"> </w:t>
      </w:r>
      <w:r>
        <w:t>właściwego miejscowo ze względu na siedzibę Odbiorcy.</w:t>
      </w:r>
    </w:p>
    <w:p w:rsidR="003C4420" w:rsidRPr="000D6457" w:rsidRDefault="003C4420" w:rsidP="00801897">
      <w:pPr>
        <w:spacing w:line="240" w:lineRule="auto"/>
        <w:jc w:val="center"/>
        <w:rPr>
          <w:b/>
        </w:rPr>
      </w:pPr>
      <w:r w:rsidRPr="000D6457">
        <w:rPr>
          <w:b/>
        </w:rPr>
        <w:t>§ 15</w:t>
      </w:r>
    </w:p>
    <w:p w:rsidR="003C4420" w:rsidRDefault="003C4420" w:rsidP="00801897">
      <w:pPr>
        <w:spacing w:line="240" w:lineRule="auto"/>
      </w:pPr>
      <w:r>
        <w:t>1. Zabrania się cesji wierzytelności wynikających z Umowy bez upr</w:t>
      </w:r>
      <w:r w:rsidR="00FB3D89">
        <w:t xml:space="preserve">zedniej pisemnej zgody Odbiorcy </w:t>
      </w:r>
      <w:r>
        <w:t>końcowego.</w:t>
      </w:r>
    </w:p>
    <w:p w:rsidR="003C4420" w:rsidRDefault="003C4420" w:rsidP="00801897">
      <w:pPr>
        <w:spacing w:line="240" w:lineRule="auto"/>
      </w:pPr>
      <w:r>
        <w:t>2. Umowę niniejszą sporządzono w dwóch jednobrzmiących egzempl</w:t>
      </w:r>
      <w:r w:rsidR="00FB3D89">
        <w:t xml:space="preserve">arzach, po jednym dla każdej ze </w:t>
      </w:r>
      <w:r>
        <w:t>stron.</w:t>
      </w:r>
    </w:p>
    <w:p w:rsidR="003C4420" w:rsidRDefault="003C4420" w:rsidP="00801897">
      <w:pPr>
        <w:spacing w:line="240" w:lineRule="auto"/>
      </w:pPr>
      <w:r>
        <w:t>3. Integralną częścią umowy są następujące załączniki:</w:t>
      </w:r>
    </w:p>
    <w:p w:rsidR="003C4420" w:rsidRDefault="003C4420" w:rsidP="00801897">
      <w:pPr>
        <w:spacing w:line="240" w:lineRule="auto"/>
      </w:pPr>
      <w:r>
        <w:t>1) Załącznik nr 1 do Zapytania ofertowego</w:t>
      </w:r>
    </w:p>
    <w:p w:rsidR="003C4420" w:rsidRDefault="003C4420" w:rsidP="00801897">
      <w:pPr>
        <w:spacing w:line="240" w:lineRule="auto"/>
      </w:pPr>
      <w:r>
        <w:t xml:space="preserve">2) </w:t>
      </w:r>
      <w:r w:rsidR="00055719">
        <w:t xml:space="preserve">Załącznik nr 2 </w:t>
      </w:r>
      <w:r>
        <w:t>Oferty Sprzedawcy</w:t>
      </w:r>
    </w:p>
    <w:p w:rsidR="00FB3D89" w:rsidRDefault="00FB3D89" w:rsidP="00FB3D89">
      <w:pPr>
        <w:spacing w:line="240" w:lineRule="auto"/>
      </w:pPr>
      <w:r>
        <w:t xml:space="preserve"> </w:t>
      </w:r>
    </w:p>
    <w:p w:rsidR="000D6457" w:rsidRDefault="000D6457" w:rsidP="00FB3D89">
      <w:pPr>
        <w:spacing w:line="240" w:lineRule="auto"/>
      </w:pPr>
    </w:p>
    <w:p w:rsidR="00055719" w:rsidRDefault="000D6457" w:rsidP="00FB3D89">
      <w:pPr>
        <w:spacing w:line="240" w:lineRule="auto"/>
      </w:pPr>
      <w:r>
        <w:t>……………………………………….                                      ………………………………………</w:t>
      </w:r>
    </w:p>
    <w:sectPr w:rsidR="00055719" w:rsidSect="00A761FD">
      <w:footerReference w:type="default" r:id="rId8"/>
      <w:pgSz w:w="11907" w:h="16839" w:code="9"/>
      <w:pgMar w:top="907" w:right="1077" w:bottom="907" w:left="1077" w:header="284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093" w:rsidRDefault="00C33093" w:rsidP="00A761FD">
      <w:pPr>
        <w:spacing w:after="0" w:line="240" w:lineRule="auto"/>
      </w:pPr>
      <w:r>
        <w:separator/>
      </w:r>
    </w:p>
  </w:endnote>
  <w:endnote w:type="continuationSeparator" w:id="0">
    <w:p w:rsidR="00C33093" w:rsidRDefault="00C33093" w:rsidP="00A7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752966"/>
      <w:docPartObj>
        <w:docPartGallery w:val="Page Numbers (Bottom of Page)"/>
        <w:docPartUnique/>
      </w:docPartObj>
    </w:sdtPr>
    <w:sdtContent>
      <w:p w:rsidR="00055719" w:rsidRDefault="000557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40E">
          <w:rPr>
            <w:noProof/>
          </w:rPr>
          <w:t>1</w:t>
        </w:r>
        <w:r>
          <w:fldChar w:fldCharType="end"/>
        </w:r>
      </w:p>
    </w:sdtContent>
  </w:sdt>
  <w:p w:rsidR="00055719" w:rsidRDefault="000557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093" w:rsidRDefault="00C33093" w:rsidP="00A761FD">
      <w:pPr>
        <w:spacing w:after="0" w:line="240" w:lineRule="auto"/>
      </w:pPr>
      <w:r>
        <w:separator/>
      </w:r>
    </w:p>
  </w:footnote>
  <w:footnote w:type="continuationSeparator" w:id="0">
    <w:p w:rsidR="00C33093" w:rsidRDefault="00C33093" w:rsidP="00A76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D6C47"/>
    <w:multiLevelType w:val="hybridMultilevel"/>
    <w:tmpl w:val="9C920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20"/>
    <w:rsid w:val="00055719"/>
    <w:rsid w:val="00055956"/>
    <w:rsid w:val="00070C3D"/>
    <w:rsid w:val="000820A8"/>
    <w:rsid w:val="000D6457"/>
    <w:rsid w:val="00165B31"/>
    <w:rsid w:val="001D2106"/>
    <w:rsid w:val="00323D4F"/>
    <w:rsid w:val="003A03B0"/>
    <w:rsid w:val="003C4420"/>
    <w:rsid w:val="00476313"/>
    <w:rsid w:val="004E4A28"/>
    <w:rsid w:val="007A3436"/>
    <w:rsid w:val="00801897"/>
    <w:rsid w:val="008A0EE2"/>
    <w:rsid w:val="008E1F1E"/>
    <w:rsid w:val="008E476A"/>
    <w:rsid w:val="0095140E"/>
    <w:rsid w:val="00953109"/>
    <w:rsid w:val="0098354B"/>
    <w:rsid w:val="00984027"/>
    <w:rsid w:val="00A761FD"/>
    <w:rsid w:val="00AF6320"/>
    <w:rsid w:val="00B84B5C"/>
    <w:rsid w:val="00BE3E29"/>
    <w:rsid w:val="00C33093"/>
    <w:rsid w:val="00D35AB7"/>
    <w:rsid w:val="00DA3A60"/>
    <w:rsid w:val="00E04BEC"/>
    <w:rsid w:val="00E2605E"/>
    <w:rsid w:val="00E82B40"/>
    <w:rsid w:val="00FB3D89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D09AD5-ABB5-4798-BCB2-63E5EFA3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8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3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A6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1FD"/>
  </w:style>
  <w:style w:type="paragraph" w:styleId="Stopka">
    <w:name w:val="footer"/>
    <w:basedOn w:val="Normalny"/>
    <w:link w:val="StopkaZnak"/>
    <w:uiPriority w:val="99"/>
    <w:unhideWhenUsed/>
    <w:rsid w:val="00A7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0AFF-470B-4DEF-9DD2-E2426A62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8</Pages>
  <Words>4080</Words>
  <Characters>24481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7</cp:revision>
  <cp:lastPrinted>2020-04-21T12:17:00Z</cp:lastPrinted>
  <dcterms:created xsi:type="dcterms:W3CDTF">2020-04-16T12:49:00Z</dcterms:created>
  <dcterms:modified xsi:type="dcterms:W3CDTF">2020-04-21T12:30:00Z</dcterms:modified>
</cp:coreProperties>
</file>