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70" w:rsidRDefault="00882FE7" w:rsidP="008D3E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8D3E3A">
        <w:rPr>
          <w:b/>
          <w:sz w:val="28"/>
          <w:szCs w:val="28"/>
        </w:rPr>
        <w:t>UMOWA</w:t>
      </w:r>
      <w:r>
        <w:rPr>
          <w:b/>
          <w:sz w:val="28"/>
          <w:szCs w:val="28"/>
        </w:rPr>
        <w:t xml:space="preserve">                                         </w:t>
      </w:r>
      <w:r w:rsidRPr="00882FE7">
        <w:rPr>
          <w:color w:val="FF0000"/>
          <w:sz w:val="24"/>
          <w:szCs w:val="24"/>
        </w:rPr>
        <w:t xml:space="preserve"> projekt</w:t>
      </w:r>
      <w:r>
        <w:rPr>
          <w:b/>
          <w:sz w:val="28"/>
          <w:szCs w:val="28"/>
        </w:rPr>
        <w:t xml:space="preserve"> </w:t>
      </w:r>
    </w:p>
    <w:p w:rsidR="008D3E3A" w:rsidRDefault="00617001" w:rsidP="008D3E3A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8806BB">
        <w:rPr>
          <w:sz w:val="24"/>
          <w:szCs w:val="24"/>
        </w:rPr>
        <w:t xml:space="preserve">awarta w dniu  </w:t>
      </w:r>
      <w:r w:rsidR="00882FE7">
        <w:rPr>
          <w:b/>
          <w:sz w:val="24"/>
          <w:szCs w:val="24"/>
        </w:rPr>
        <w:t>…………………………….</w:t>
      </w:r>
      <w:r w:rsidR="008806BB" w:rsidRPr="008806BB">
        <w:rPr>
          <w:b/>
          <w:sz w:val="24"/>
          <w:szCs w:val="24"/>
        </w:rPr>
        <w:t xml:space="preserve"> r.</w:t>
      </w:r>
      <w:r w:rsidR="008D3E3A" w:rsidRPr="008806BB">
        <w:rPr>
          <w:b/>
          <w:sz w:val="24"/>
          <w:szCs w:val="24"/>
        </w:rPr>
        <w:t xml:space="preserve"> </w:t>
      </w:r>
      <w:r w:rsidR="008D3E3A" w:rsidRPr="00044443">
        <w:rPr>
          <w:sz w:val="24"/>
          <w:szCs w:val="24"/>
        </w:rPr>
        <w:t>w  Jedlance</w:t>
      </w:r>
      <w:r w:rsidR="008D3E3A">
        <w:rPr>
          <w:sz w:val="24"/>
          <w:szCs w:val="24"/>
        </w:rPr>
        <w:t xml:space="preserve"> pomiędzy</w:t>
      </w:r>
    </w:p>
    <w:p w:rsidR="00791A37" w:rsidRDefault="00044443" w:rsidP="008D3E3A">
      <w:pPr>
        <w:rPr>
          <w:sz w:val="24"/>
          <w:szCs w:val="24"/>
        </w:rPr>
      </w:pPr>
      <w:r w:rsidRPr="00044443">
        <w:rPr>
          <w:sz w:val="24"/>
          <w:szCs w:val="24"/>
        </w:rPr>
        <w:t xml:space="preserve">Powiatem </w:t>
      </w:r>
      <w:r w:rsidR="00337F6D">
        <w:rPr>
          <w:sz w:val="24"/>
          <w:szCs w:val="24"/>
        </w:rPr>
        <w:t xml:space="preserve"> </w:t>
      </w:r>
      <w:r w:rsidRPr="00044443">
        <w:rPr>
          <w:sz w:val="24"/>
          <w:szCs w:val="24"/>
        </w:rPr>
        <w:t>Radomsk</w:t>
      </w:r>
      <w:r w:rsidR="00337F6D">
        <w:rPr>
          <w:sz w:val="24"/>
          <w:szCs w:val="24"/>
        </w:rPr>
        <w:t xml:space="preserve">im  ul. Tadeusza  Mazowieckiego </w:t>
      </w:r>
      <w:r w:rsidRPr="00044443">
        <w:rPr>
          <w:sz w:val="24"/>
          <w:szCs w:val="24"/>
        </w:rPr>
        <w:t xml:space="preserve"> 7</w:t>
      </w:r>
      <w:r w:rsidR="00337F6D">
        <w:rPr>
          <w:sz w:val="24"/>
          <w:szCs w:val="24"/>
        </w:rPr>
        <w:t xml:space="preserve"> ; 26 – 600 Radom</w:t>
      </w:r>
      <w:r w:rsidRPr="00044443">
        <w:rPr>
          <w:sz w:val="24"/>
          <w:szCs w:val="24"/>
        </w:rPr>
        <w:t xml:space="preserve">                            </w:t>
      </w:r>
      <w:r w:rsidR="009715FA" w:rsidRPr="00044443">
        <w:rPr>
          <w:sz w:val="24"/>
          <w:szCs w:val="24"/>
        </w:rPr>
        <w:t xml:space="preserve">                        </w:t>
      </w:r>
      <w:r w:rsidRPr="00044443">
        <w:rPr>
          <w:sz w:val="24"/>
          <w:szCs w:val="24"/>
        </w:rPr>
        <w:t xml:space="preserve">       NIP:  9482604208      REGON:  670223110</w:t>
      </w:r>
      <w:r w:rsidR="008D3E3A" w:rsidRPr="00044443">
        <w:rPr>
          <w:sz w:val="24"/>
          <w:szCs w:val="24"/>
        </w:rPr>
        <w:t xml:space="preserve">                                                                           </w:t>
      </w:r>
      <w:r w:rsidR="009715FA" w:rsidRPr="00044443">
        <w:rPr>
          <w:sz w:val="24"/>
          <w:szCs w:val="24"/>
        </w:rPr>
        <w:t xml:space="preserve">                      </w:t>
      </w:r>
      <w:r w:rsidR="008D3E3A" w:rsidRPr="00044443">
        <w:rPr>
          <w:sz w:val="24"/>
          <w:szCs w:val="24"/>
        </w:rPr>
        <w:t xml:space="preserve">    </w:t>
      </w:r>
      <w:r w:rsidR="008806BB" w:rsidRPr="00044443">
        <w:rPr>
          <w:sz w:val="24"/>
          <w:szCs w:val="24"/>
        </w:rPr>
        <w:t xml:space="preserve"> </w:t>
      </w:r>
      <w:r w:rsidR="00791A37" w:rsidRPr="00044443"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</w:rPr>
        <w:t xml:space="preserve">W imieniu którego działa Dom Pomocy Społecznej w Jedlance, Jedlanka 10, 26-660 Jedlińsk reprezentowany </w:t>
      </w:r>
      <w:r w:rsidRPr="00044443">
        <w:rPr>
          <w:sz w:val="24"/>
          <w:szCs w:val="24"/>
        </w:rPr>
        <w:t xml:space="preserve">przez </w:t>
      </w:r>
      <w:r w:rsidR="00882FE7">
        <w:rPr>
          <w:sz w:val="24"/>
          <w:szCs w:val="24"/>
        </w:rPr>
        <w:t xml:space="preserve">: </w:t>
      </w:r>
      <w:r w:rsidR="008975B9">
        <w:rPr>
          <w:sz w:val="24"/>
          <w:szCs w:val="24"/>
        </w:rPr>
        <w:t>Jacek Kowalski</w:t>
      </w:r>
      <w:r w:rsidR="00856329" w:rsidRPr="00044443">
        <w:rPr>
          <w:sz w:val="24"/>
          <w:szCs w:val="24"/>
        </w:rPr>
        <w:t xml:space="preserve">  Dyrektor</w:t>
      </w:r>
      <w:r w:rsidR="00791A37" w:rsidRPr="00044443">
        <w:rPr>
          <w:sz w:val="24"/>
          <w:szCs w:val="24"/>
        </w:rPr>
        <w:t xml:space="preserve">   </w:t>
      </w:r>
      <w:r w:rsidR="008D3E3A" w:rsidRPr="00044443">
        <w:rPr>
          <w:sz w:val="24"/>
          <w:szCs w:val="24"/>
        </w:rPr>
        <w:t xml:space="preserve">  </w:t>
      </w:r>
      <w:r w:rsidR="008D3E3A">
        <w:rPr>
          <w:sz w:val="24"/>
          <w:szCs w:val="24"/>
        </w:rPr>
        <w:t xml:space="preserve">zwanym w treści </w:t>
      </w:r>
      <w:r w:rsidR="008D3E3A" w:rsidRPr="00044443">
        <w:rPr>
          <w:sz w:val="24"/>
          <w:szCs w:val="24"/>
        </w:rPr>
        <w:t xml:space="preserve">umowy Zamawiającym,                                                                                                        </w:t>
      </w:r>
      <w:r w:rsidR="008D3E3A">
        <w:rPr>
          <w:sz w:val="24"/>
          <w:szCs w:val="24"/>
        </w:rPr>
        <w:t>a</w:t>
      </w:r>
      <w:r w:rsidR="00791A37">
        <w:rPr>
          <w:sz w:val="24"/>
          <w:szCs w:val="24"/>
        </w:rPr>
        <w:t xml:space="preserve">                                                                                 </w:t>
      </w:r>
    </w:p>
    <w:p w:rsidR="00882FE7" w:rsidRDefault="00791A37" w:rsidP="008D3E3A">
      <w:pPr>
        <w:rPr>
          <w:sz w:val="24"/>
          <w:szCs w:val="24"/>
        </w:rPr>
      </w:pPr>
      <w:r>
        <w:rPr>
          <w:sz w:val="24"/>
          <w:szCs w:val="24"/>
        </w:rPr>
        <w:t xml:space="preserve">firmą </w:t>
      </w:r>
      <w:r w:rsidR="00882FE7">
        <w:rPr>
          <w:sz w:val="24"/>
          <w:szCs w:val="24"/>
        </w:rPr>
        <w:t>………………………………………………………………</w:t>
      </w:r>
      <w:r w:rsidR="0071081E">
        <w:rPr>
          <w:sz w:val="24"/>
          <w:szCs w:val="24"/>
        </w:rPr>
        <w:t>reprezentowaną</w:t>
      </w:r>
      <w:r w:rsidR="008D3E3A">
        <w:rPr>
          <w:sz w:val="24"/>
          <w:szCs w:val="24"/>
        </w:rPr>
        <w:t xml:space="preserve"> przez </w:t>
      </w:r>
      <w:r w:rsidR="009F0504">
        <w:rPr>
          <w:sz w:val="24"/>
          <w:szCs w:val="24"/>
        </w:rPr>
        <w:t>:</w:t>
      </w:r>
      <w:r w:rsidR="0071081E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82FE7"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="0071081E">
        <w:rPr>
          <w:sz w:val="24"/>
          <w:szCs w:val="24"/>
        </w:rPr>
        <w:t>zwaną</w:t>
      </w:r>
      <w:r w:rsidR="008D3E3A">
        <w:rPr>
          <w:sz w:val="24"/>
          <w:szCs w:val="24"/>
        </w:rPr>
        <w:t xml:space="preserve"> w treści umowy Wykonawcą                                                                                         </w:t>
      </w:r>
      <w:r w:rsidR="00856329">
        <w:rPr>
          <w:sz w:val="24"/>
          <w:szCs w:val="24"/>
        </w:rPr>
        <w:t xml:space="preserve">        </w:t>
      </w:r>
      <w:r w:rsidR="008D3E3A">
        <w:rPr>
          <w:sz w:val="24"/>
          <w:szCs w:val="24"/>
        </w:rPr>
        <w:t xml:space="preserve"> </w:t>
      </w:r>
    </w:p>
    <w:p w:rsidR="004A0AB6" w:rsidRDefault="008D3E3A" w:rsidP="008D3E3A">
      <w:pPr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:rsidR="008D3E3A" w:rsidRPr="0015127F" w:rsidRDefault="008D3E3A" w:rsidP="008D3E3A">
      <w:pPr>
        <w:jc w:val="center"/>
        <w:rPr>
          <w:b/>
          <w:sz w:val="24"/>
          <w:szCs w:val="24"/>
        </w:rPr>
      </w:pPr>
      <w:r w:rsidRPr="0015127F">
        <w:rPr>
          <w:b/>
          <w:sz w:val="24"/>
          <w:szCs w:val="24"/>
        </w:rPr>
        <w:t>§ 1</w:t>
      </w:r>
    </w:p>
    <w:p w:rsidR="004A0AB6" w:rsidRDefault="008D3E3A" w:rsidP="000240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umowy jest </w:t>
      </w:r>
      <w:r w:rsidR="00FF6DDD">
        <w:rPr>
          <w:sz w:val="24"/>
          <w:szCs w:val="24"/>
        </w:rPr>
        <w:t xml:space="preserve">świadczenie usług w zakresie odbioru , transportu i utylizacji odpadów medycznych </w:t>
      </w:r>
      <w:r w:rsidR="00FF6DDD" w:rsidRPr="0015127F">
        <w:rPr>
          <w:b/>
          <w:sz w:val="24"/>
          <w:szCs w:val="24"/>
        </w:rPr>
        <w:t>( kod 18 01 03)</w:t>
      </w:r>
      <w:r w:rsidR="00A63D7B">
        <w:rPr>
          <w:sz w:val="24"/>
          <w:szCs w:val="24"/>
        </w:rPr>
        <w:t xml:space="preserve">  z wyłączeniem przeterminowanych i wycofanych z użytkowania leków.</w:t>
      </w:r>
    </w:p>
    <w:p w:rsidR="00FF6DDD" w:rsidRPr="0015127F" w:rsidRDefault="00FF6DDD" w:rsidP="00FF6DDD">
      <w:pPr>
        <w:jc w:val="center"/>
        <w:rPr>
          <w:b/>
          <w:sz w:val="24"/>
          <w:szCs w:val="24"/>
        </w:rPr>
      </w:pPr>
      <w:r w:rsidRPr="0015127F">
        <w:rPr>
          <w:b/>
          <w:sz w:val="24"/>
          <w:szCs w:val="24"/>
        </w:rPr>
        <w:t>§ 2</w:t>
      </w:r>
    </w:p>
    <w:p w:rsidR="00FF6DDD" w:rsidRPr="0015127F" w:rsidRDefault="0015127F" w:rsidP="0015127F">
      <w:pPr>
        <w:rPr>
          <w:b/>
          <w:sz w:val="24"/>
          <w:szCs w:val="24"/>
        </w:rPr>
      </w:pPr>
      <w:r w:rsidRPr="0015127F">
        <w:rPr>
          <w:b/>
          <w:sz w:val="24"/>
          <w:szCs w:val="24"/>
        </w:rPr>
        <w:t>Wymogi</w:t>
      </w:r>
      <w:r w:rsidR="00FF6DDD" w:rsidRPr="0015127F">
        <w:rPr>
          <w:b/>
          <w:sz w:val="24"/>
          <w:szCs w:val="24"/>
        </w:rPr>
        <w:t xml:space="preserve"> Zamawiającego wobec Wykonawcy:</w:t>
      </w:r>
    </w:p>
    <w:p w:rsidR="00FF6DDD" w:rsidRDefault="00C11BDC" w:rsidP="0002409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Posiadanie wszelkich niezbędnych zezwoleń na wykonywanie usług utylizacji odpadów medycznych, w szczególności decyzji właściwego organu na prowadzenie działalności w zakresie gospodarowania odpadami.</w:t>
      </w:r>
    </w:p>
    <w:p w:rsidR="00C11BDC" w:rsidRDefault="0071081E" w:rsidP="0002409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oświadcza, </w:t>
      </w:r>
      <w:r w:rsidR="00C11BDC">
        <w:rPr>
          <w:sz w:val="24"/>
          <w:szCs w:val="24"/>
        </w:rPr>
        <w:t xml:space="preserve">iż świadczone przez niego usługi są wykonywane zgodnie </w:t>
      </w:r>
      <w:r w:rsidR="00882FE7">
        <w:rPr>
          <w:sz w:val="24"/>
          <w:szCs w:val="24"/>
        </w:rPr>
        <w:t xml:space="preserve">                 </w:t>
      </w:r>
      <w:r w:rsidR="00C11BDC">
        <w:rPr>
          <w:sz w:val="24"/>
          <w:szCs w:val="24"/>
        </w:rPr>
        <w:t>z ustawą o odpadach.</w:t>
      </w:r>
    </w:p>
    <w:p w:rsidR="00064E71" w:rsidRPr="007A7B3B" w:rsidRDefault="00BB00AA" w:rsidP="007A7B3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 każdorazowego ważenia przekazywanych odpadów medycznych w</w:t>
      </w:r>
      <w:r w:rsidR="0071081E">
        <w:rPr>
          <w:sz w:val="24"/>
          <w:szCs w:val="24"/>
        </w:rPr>
        <w:t xml:space="preserve"> obecności wyznaczonego pracownika DPS w</w:t>
      </w:r>
      <w:r>
        <w:rPr>
          <w:sz w:val="24"/>
          <w:szCs w:val="24"/>
        </w:rPr>
        <w:t xml:space="preserve"> siedzibie Zamawiającego oraz dysponowania koniecznym </w:t>
      </w:r>
      <w:r w:rsidR="00145451">
        <w:rPr>
          <w:sz w:val="24"/>
          <w:szCs w:val="24"/>
        </w:rPr>
        <w:t>sprzętem do ich ważenia</w:t>
      </w:r>
      <w:r w:rsidR="00FF7277">
        <w:rPr>
          <w:sz w:val="24"/>
          <w:szCs w:val="24"/>
        </w:rPr>
        <w:t xml:space="preserve"> , oraz wystawienia </w:t>
      </w:r>
      <w:r w:rsidR="00064E71">
        <w:rPr>
          <w:sz w:val="24"/>
          <w:szCs w:val="24"/>
        </w:rPr>
        <w:t xml:space="preserve"> karty przekazania odpadów zgodnie ze wzorem dokumentów stosowanych na potrzeby ewidencji odpadów, z podaniem kodu odpadu i jego wagi</w:t>
      </w:r>
      <w:r w:rsidR="007A7B3B">
        <w:rPr>
          <w:sz w:val="24"/>
          <w:szCs w:val="24"/>
        </w:rPr>
        <w:t>.</w:t>
      </w:r>
    </w:p>
    <w:p w:rsidR="00064E71" w:rsidRDefault="00064E71" w:rsidP="0002409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Wszelką odpowiedzialność związaną z zagrożeniem epidemiologicznym z tytułu transportu odpadów do odpowiedniego miejsca utylizacji ponosi Wykonawca od chwili odbioru odpadów od Zamawiającego.</w:t>
      </w:r>
    </w:p>
    <w:p w:rsidR="000B3B3B" w:rsidRPr="000B3B3B" w:rsidRDefault="000B3B3B" w:rsidP="0002409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będzie dokonywał odbioru odpadów medycznych w ciągu 48 godzin od chwili zgłoszenia przez Zamawiającego</w:t>
      </w:r>
    </w:p>
    <w:p w:rsidR="00F756FE" w:rsidRPr="00337F6D" w:rsidRDefault="000B3B3B" w:rsidP="00337F6D">
      <w:pPr>
        <w:pStyle w:val="Akapitzlist"/>
        <w:jc w:val="center"/>
        <w:rPr>
          <w:b/>
          <w:sz w:val="24"/>
          <w:szCs w:val="24"/>
        </w:rPr>
      </w:pPr>
      <w:r w:rsidRPr="0015127F">
        <w:rPr>
          <w:b/>
          <w:sz w:val="24"/>
          <w:szCs w:val="24"/>
        </w:rPr>
        <w:t>§ 3</w:t>
      </w:r>
    </w:p>
    <w:p w:rsidR="000B3B3B" w:rsidRPr="0015127F" w:rsidRDefault="001152CE" w:rsidP="0002409C">
      <w:pPr>
        <w:pStyle w:val="Akapitzlist"/>
        <w:jc w:val="both"/>
        <w:rPr>
          <w:b/>
          <w:sz w:val="24"/>
          <w:szCs w:val="24"/>
        </w:rPr>
      </w:pPr>
      <w:r w:rsidRPr="0015127F">
        <w:rPr>
          <w:b/>
          <w:sz w:val="24"/>
          <w:szCs w:val="24"/>
        </w:rPr>
        <w:t>Zamawiający zobowiązany jest:</w:t>
      </w:r>
    </w:p>
    <w:p w:rsidR="00A935AA" w:rsidRDefault="001152CE" w:rsidP="0002409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Przestrzegać składania i pakowania odpa</w:t>
      </w:r>
      <w:r w:rsidR="007A7B3B">
        <w:rPr>
          <w:sz w:val="24"/>
          <w:szCs w:val="24"/>
        </w:rPr>
        <w:t>dów medycznych</w:t>
      </w:r>
      <w:r w:rsidR="0071081E">
        <w:rPr>
          <w:sz w:val="24"/>
          <w:szCs w:val="24"/>
        </w:rPr>
        <w:t xml:space="preserve"> w miejscu ich powstania, w szczelnie zamknięte, </w:t>
      </w:r>
      <w:r>
        <w:rPr>
          <w:sz w:val="24"/>
          <w:szCs w:val="24"/>
        </w:rPr>
        <w:t xml:space="preserve"> oznakowa</w:t>
      </w:r>
      <w:r w:rsidR="009715FA">
        <w:rPr>
          <w:sz w:val="24"/>
          <w:szCs w:val="24"/>
        </w:rPr>
        <w:t>ne i nieuszkodzone worki</w:t>
      </w:r>
      <w:r>
        <w:rPr>
          <w:sz w:val="24"/>
          <w:szCs w:val="24"/>
        </w:rPr>
        <w:t xml:space="preserve"> </w:t>
      </w:r>
    </w:p>
    <w:p w:rsidR="001152CE" w:rsidRDefault="001152CE" w:rsidP="00A935AA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 tworzywa sztucznego lub pojemniki oraz przechowywania ich w magazynie odpadów niebezpiecznych.</w:t>
      </w:r>
    </w:p>
    <w:p w:rsidR="001152CE" w:rsidRDefault="001152CE" w:rsidP="0002409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Opakowania do gromadzenia odpadów medy</w:t>
      </w:r>
      <w:r w:rsidR="0071081E">
        <w:rPr>
          <w:sz w:val="24"/>
          <w:szCs w:val="24"/>
        </w:rPr>
        <w:t xml:space="preserve">cznych Zamawiający zabezpieczy, </w:t>
      </w:r>
      <w:r>
        <w:rPr>
          <w:sz w:val="24"/>
          <w:szCs w:val="24"/>
        </w:rPr>
        <w:t>by spełniały wymagania Rozporządzenia Ministra Zdrowia z dnia 30 lipca 2010r.</w:t>
      </w:r>
    </w:p>
    <w:p w:rsidR="001152CE" w:rsidRDefault="001152CE" w:rsidP="0002409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Odpady niebezpieczne</w:t>
      </w:r>
      <w:r w:rsidR="0071081E">
        <w:rPr>
          <w:sz w:val="24"/>
          <w:szCs w:val="24"/>
        </w:rPr>
        <w:t xml:space="preserve"> , w szczególności zużyte igły, </w:t>
      </w:r>
      <w:r>
        <w:rPr>
          <w:sz w:val="24"/>
          <w:szCs w:val="24"/>
        </w:rPr>
        <w:t xml:space="preserve"> przedmioty ostre itp. będą przekazywane</w:t>
      </w:r>
      <w:r w:rsidR="00463F2F">
        <w:rPr>
          <w:sz w:val="24"/>
          <w:szCs w:val="24"/>
        </w:rPr>
        <w:t xml:space="preserve"> Wykonawcy dodatkowo w pojemnikach z tworzywa sztucznego.</w:t>
      </w:r>
    </w:p>
    <w:p w:rsidR="004A0AB6" w:rsidRDefault="00463F2F" w:rsidP="009F050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zobowiązuje się przekazywać Wykonawcy odpady medyczne – niebezpieczne w workach/pojemnikach z magazynu odpadów ni</w:t>
      </w:r>
      <w:r w:rsidR="00111751">
        <w:rPr>
          <w:sz w:val="24"/>
          <w:szCs w:val="24"/>
        </w:rPr>
        <w:t>e</w:t>
      </w:r>
      <w:r>
        <w:rPr>
          <w:sz w:val="24"/>
          <w:szCs w:val="24"/>
        </w:rPr>
        <w:t>bezpiecznych.</w:t>
      </w:r>
    </w:p>
    <w:p w:rsidR="00A935AA" w:rsidRDefault="00226B86" w:rsidP="00226B8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226B86">
        <w:rPr>
          <w:sz w:val="24"/>
          <w:szCs w:val="24"/>
        </w:rPr>
        <w:t xml:space="preserve">Zamawiający informuje Wykonawcę, że na podstawie art. 4 ust. 4 ustawy z dnia 9 listopada 2018 roku o elektronicznym fakturowaniu w zamówieniach publicznych, koncesjach na roboty budowlane lub usługi oraz o partnerstwie publiczno – prywatnym, (Dz. U. z 2018 roku poz. 2191) nie wyraża zgody na wysyłanie </w:t>
      </w:r>
    </w:p>
    <w:p w:rsidR="00226B86" w:rsidRDefault="00226B86" w:rsidP="00A935AA">
      <w:pPr>
        <w:pStyle w:val="Akapitzlist"/>
        <w:ind w:left="1080"/>
        <w:jc w:val="both"/>
        <w:rPr>
          <w:sz w:val="24"/>
          <w:szCs w:val="24"/>
        </w:rPr>
      </w:pPr>
      <w:r w:rsidRPr="00226B86">
        <w:rPr>
          <w:sz w:val="24"/>
          <w:szCs w:val="24"/>
        </w:rPr>
        <w:t>i odbieranie innych ustrukturyzowanych dokumentów elektronicznych.</w:t>
      </w:r>
    </w:p>
    <w:p w:rsidR="00A935AA" w:rsidRDefault="00226B86" w:rsidP="00A935A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226B86">
        <w:rPr>
          <w:sz w:val="24"/>
          <w:szCs w:val="24"/>
        </w:rPr>
        <w:t xml:space="preserve">Wykonawca jest zobowiązany posiadać rachunek rozliczeniowy, o którym mowa w art. 49 ust.1 pkt 1 ustawy z dnia 29 sierpnia 1997 roku Prawo bankowe, lub imienny rachunek w spółdzielczej kasie oszczędnościowo – kredytowej otwarty </w:t>
      </w:r>
    </w:p>
    <w:p w:rsidR="00A935AA" w:rsidRDefault="00226B86" w:rsidP="00A935AA">
      <w:pPr>
        <w:pStyle w:val="Akapitzlist"/>
        <w:ind w:left="1080"/>
        <w:jc w:val="both"/>
        <w:rPr>
          <w:sz w:val="24"/>
          <w:szCs w:val="24"/>
        </w:rPr>
      </w:pPr>
      <w:r w:rsidRPr="00226B86">
        <w:rPr>
          <w:sz w:val="24"/>
          <w:szCs w:val="24"/>
        </w:rPr>
        <w:t xml:space="preserve">w związku z prowadzoną działalnością. Rachunek ten powinien znajdować się </w:t>
      </w:r>
    </w:p>
    <w:p w:rsidR="009F0504" w:rsidRPr="00A935AA" w:rsidRDefault="00226B86" w:rsidP="00A935AA">
      <w:pPr>
        <w:pStyle w:val="Akapitzlist"/>
        <w:ind w:left="1080"/>
        <w:jc w:val="both"/>
        <w:rPr>
          <w:sz w:val="24"/>
          <w:szCs w:val="24"/>
        </w:rPr>
      </w:pPr>
      <w:r w:rsidRPr="00226B86">
        <w:rPr>
          <w:sz w:val="24"/>
          <w:szCs w:val="24"/>
        </w:rPr>
        <w:t>w Wykazie podatników VAT prowadzonym przez Ministerstwo Finansów, zwanym „Białą listą podatników”</w:t>
      </w:r>
    </w:p>
    <w:p w:rsidR="00FF6DDD" w:rsidRPr="0015127F" w:rsidRDefault="00111751" w:rsidP="009F0504">
      <w:pPr>
        <w:jc w:val="center"/>
        <w:rPr>
          <w:b/>
          <w:sz w:val="24"/>
          <w:szCs w:val="24"/>
        </w:rPr>
      </w:pPr>
      <w:r w:rsidRPr="0015127F">
        <w:rPr>
          <w:b/>
          <w:sz w:val="24"/>
          <w:szCs w:val="24"/>
        </w:rPr>
        <w:t>§ 4</w:t>
      </w:r>
    </w:p>
    <w:p w:rsidR="00111751" w:rsidRPr="0015127F" w:rsidRDefault="00111751" w:rsidP="00A935AA">
      <w:pPr>
        <w:spacing w:line="240" w:lineRule="auto"/>
        <w:jc w:val="both"/>
        <w:rPr>
          <w:b/>
          <w:sz w:val="24"/>
          <w:szCs w:val="24"/>
        </w:rPr>
      </w:pPr>
      <w:r w:rsidRPr="0015127F">
        <w:rPr>
          <w:b/>
          <w:sz w:val="24"/>
          <w:szCs w:val="24"/>
        </w:rPr>
        <w:t>Ustala się cenę:</w:t>
      </w:r>
    </w:p>
    <w:p w:rsidR="00226B86" w:rsidRDefault="002274E2" w:rsidP="00A935AA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 miesięczny abonament w cenie </w:t>
      </w:r>
      <w:r w:rsidR="00882FE7">
        <w:rPr>
          <w:b/>
          <w:sz w:val="24"/>
          <w:szCs w:val="24"/>
        </w:rPr>
        <w:t>…………</w:t>
      </w:r>
      <w:r w:rsidR="00DE2E33">
        <w:rPr>
          <w:b/>
          <w:sz w:val="24"/>
          <w:szCs w:val="24"/>
        </w:rPr>
        <w:t>zł netto</w:t>
      </w:r>
      <w:r>
        <w:rPr>
          <w:b/>
          <w:sz w:val="24"/>
          <w:szCs w:val="24"/>
        </w:rPr>
        <w:t xml:space="preserve">+ 8% VAT dla jednej lokalizacji i jednego    </w:t>
      </w:r>
    </w:p>
    <w:p w:rsidR="002274E2" w:rsidRDefault="00226B86" w:rsidP="00A935AA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2274E2">
        <w:rPr>
          <w:b/>
          <w:sz w:val="24"/>
          <w:szCs w:val="24"/>
        </w:rPr>
        <w:t>podjazdu</w:t>
      </w:r>
      <w:r w:rsidR="00162343">
        <w:rPr>
          <w:b/>
          <w:sz w:val="24"/>
          <w:szCs w:val="24"/>
        </w:rPr>
        <w:t xml:space="preserve">  </w:t>
      </w:r>
    </w:p>
    <w:p w:rsidR="002274E2" w:rsidRDefault="002274E2" w:rsidP="00A935AA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226B8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kolejny podjazd w miesiącu w cenie </w:t>
      </w:r>
      <w:r w:rsidR="00882FE7">
        <w:rPr>
          <w:b/>
          <w:sz w:val="24"/>
          <w:szCs w:val="24"/>
        </w:rPr>
        <w:t>……………….</w:t>
      </w:r>
      <w:r>
        <w:rPr>
          <w:b/>
          <w:sz w:val="24"/>
          <w:szCs w:val="24"/>
        </w:rPr>
        <w:t>zł netto +</w:t>
      </w:r>
      <w:r w:rsidR="00226B86">
        <w:rPr>
          <w:b/>
          <w:sz w:val="24"/>
          <w:szCs w:val="24"/>
        </w:rPr>
        <w:t xml:space="preserve"> 8%</w:t>
      </w:r>
      <w:r w:rsidR="00226B86" w:rsidRPr="00226B86">
        <w:rPr>
          <w:b/>
          <w:sz w:val="24"/>
          <w:szCs w:val="24"/>
        </w:rPr>
        <w:t xml:space="preserve"> </w:t>
      </w:r>
      <w:r w:rsidR="00226B86">
        <w:rPr>
          <w:b/>
          <w:sz w:val="24"/>
          <w:szCs w:val="24"/>
        </w:rPr>
        <w:t>VAT</w:t>
      </w:r>
    </w:p>
    <w:p w:rsidR="00D364B8" w:rsidRPr="00162343" w:rsidRDefault="001C6D81" w:rsidP="00A935AA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  </w:t>
      </w:r>
      <w:r w:rsidR="00882FE7">
        <w:rPr>
          <w:b/>
          <w:sz w:val="24"/>
          <w:szCs w:val="24"/>
        </w:rPr>
        <w:t>…………….</w:t>
      </w:r>
      <w:r w:rsidR="00162343">
        <w:rPr>
          <w:b/>
          <w:sz w:val="24"/>
          <w:szCs w:val="24"/>
        </w:rPr>
        <w:t>zł</w:t>
      </w:r>
      <w:r>
        <w:rPr>
          <w:b/>
          <w:sz w:val="24"/>
          <w:szCs w:val="24"/>
        </w:rPr>
        <w:t xml:space="preserve"> netto</w:t>
      </w:r>
      <w:r w:rsidR="00A646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+8%</w:t>
      </w:r>
      <w:r w:rsidR="002274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VAT</w:t>
      </w:r>
      <w:r w:rsidR="002274E2">
        <w:rPr>
          <w:b/>
          <w:sz w:val="24"/>
          <w:szCs w:val="24"/>
        </w:rPr>
        <w:t xml:space="preserve"> za utylizację</w:t>
      </w:r>
      <w:r w:rsidR="00162343">
        <w:rPr>
          <w:b/>
          <w:sz w:val="24"/>
          <w:szCs w:val="24"/>
        </w:rPr>
        <w:t xml:space="preserve"> 1 kg odpadów</w:t>
      </w:r>
      <w:r w:rsidR="002274E2">
        <w:rPr>
          <w:b/>
          <w:sz w:val="24"/>
          <w:szCs w:val="24"/>
        </w:rPr>
        <w:t xml:space="preserve"> medycznych</w:t>
      </w:r>
      <w:r w:rsidR="00162343">
        <w:rPr>
          <w:b/>
          <w:sz w:val="24"/>
          <w:szCs w:val="24"/>
        </w:rPr>
        <w:tab/>
      </w:r>
      <w:r w:rsidR="00A935AA">
        <w:rPr>
          <w:b/>
          <w:sz w:val="24"/>
          <w:szCs w:val="24"/>
        </w:rPr>
        <w:t xml:space="preserve"> </w:t>
      </w:r>
      <w:r w:rsidR="0016234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162343">
        <w:rPr>
          <w:sz w:val="24"/>
          <w:szCs w:val="24"/>
        </w:rPr>
        <w:t xml:space="preserve"> </w:t>
      </w:r>
      <w:r w:rsidR="00F756FE">
        <w:rPr>
          <w:sz w:val="24"/>
          <w:szCs w:val="24"/>
        </w:rPr>
        <w:t xml:space="preserve">1. </w:t>
      </w:r>
      <w:r w:rsidR="00D364B8">
        <w:rPr>
          <w:sz w:val="24"/>
          <w:szCs w:val="24"/>
        </w:rPr>
        <w:t xml:space="preserve">Ceny  wynikają z </w:t>
      </w:r>
      <w:r w:rsidR="0074294C">
        <w:rPr>
          <w:sz w:val="24"/>
          <w:szCs w:val="24"/>
        </w:rPr>
        <w:t xml:space="preserve">oferty Wykonawcy . Ustalone ceny w okresie trwania umowy nie ulegają </w:t>
      </w:r>
      <w:r w:rsidR="00A935AA">
        <w:rPr>
          <w:sz w:val="24"/>
          <w:szCs w:val="24"/>
        </w:rPr>
        <w:t xml:space="preserve"> </w:t>
      </w:r>
      <w:r w:rsidR="0074294C">
        <w:rPr>
          <w:sz w:val="24"/>
          <w:szCs w:val="24"/>
        </w:rPr>
        <w:t xml:space="preserve">zmianie. </w:t>
      </w:r>
    </w:p>
    <w:p w:rsidR="00226B86" w:rsidRDefault="00A935AA" w:rsidP="000240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930DC">
        <w:rPr>
          <w:sz w:val="24"/>
          <w:szCs w:val="24"/>
        </w:rPr>
        <w:t>Zapłata należności nastąpi przelewem na podstawie faktury wystawionej przez Wykonawcę po wykonaniu usługi w termin</w:t>
      </w:r>
      <w:r w:rsidR="00332CFF">
        <w:rPr>
          <w:sz w:val="24"/>
          <w:szCs w:val="24"/>
        </w:rPr>
        <w:t>ie</w:t>
      </w:r>
      <w:r w:rsidR="0071081E">
        <w:rPr>
          <w:sz w:val="24"/>
          <w:szCs w:val="24"/>
        </w:rPr>
        <w:t xml:space="preserve"> do</w:t>
      </w:r>
      <w:r w:rsidR="00332CFF">
        <w:rPr>
          <w:sz w:val="24"/>
          <w:szCs w:val="24"/>
        </w:rPr>
        <w:t xml:space="preserve"> 14 dni od daty otrzymania</w:t>
      </w:r>
      <w:r w:rsidR="002930DC">
        <w:rPr>
          <w:sz w:val="24"/>
          <w:szCs w:val="24"/>
        </w:rPr>
        <w:t xml:space="preserve"> faktury . Podstawą do wyliczenia należności będzie ilość faktycznie wywiezionych odpadów medycznych w miesiącu.</w:t>
      </w:r>
      <w:r w:rsidR="001C6D81">
        <w:rPr>
          <w:sz w:val="24"/>
          <w:szCs w:val="24"/>
        </w:rPr>
        <w:t xml:space="preserve"> Za datę zapłaty należności wynikającej z faktury uznaje się dzień obciążenia rachunku bankowego Zamawiającego. Błędnie wystawiona faktura powoduje naliczanie kolejnego terminu płatności do 14 dni od momentu otrzymania poprawionej fa</w:t>
      </w:r>
      <w:r w:rsidR="00226B86">
        <w:rPr>
          <w:sz w:val="24"/>
          <w:szCs w:val="24"/>
        </w:rPr>
        <w:t>ktury.</w:t>
      </w:r>
    </w:p>
    <w:p w:rsidR="001C6D81" w:rsidRDefault="001C6D81" w:rsidP="0002409C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A935AA">
        <w:rPr>
          <w:sz w:val="24"/>
          <w:szCs w:val="24"/>
        </w:rPr>
        <w:t xml:space="preserve"> </w:t>
      </w:r>
      <w:r>
        <w:rPr>
          <w:sz w:val="24"/>
          <w:szCs w:val="24"/>
        </w:rPr>
        <w:t>Jeżeli faktura wpłynie do Zamawiającego na mniej niż 7 dni od dnia terminu pł</w:t>
      </w:r>
      <w:r w:rsidR="0071081E">
        <w:rPr>
          <w:sz w:val="24"/>
          <w:szCs w:val="24"/>
        </w:rPr>
        <w:t xml:space="preserve">atności wskazanego na fakturze, </w:t>
      </w:r>
      <w:r>
        <w:rPr>
          <w:sz w:val="24"/>
          <w:szCs w:val="24"/>
        </w:rPr>
        <w:t xml:space="preserve"> termin płatności ulega przedłużeniu o 7 dni od dnia wpływu faktury do Zamawiającego.</w:t>
      </w:r>
    </w:p>
    <w:p w:rsidR="00226B86" w:rsidRDefault="00A935AA" w:rsidP="00226B8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 w:rsidR="00226B86" w:rsidRPr="00226B86">
        <w:rPr>
          <w:sz w:val="24"/>
          <w:szCs w:val="24"/>
        </w:rPr>
        <w:t>Wynagrodzenie należne Wykonawcy podlega automatycznej waloryzacji odpowiednio o kwotę podatku VAT wynikającą ze stawki tego podatku obowiązującą w chwili powstania obowiązku podatkowego. W takim przypadku wysokość wynagrodzenia ustalona będzie każdorazowo z uwzględnieniem aktualnej stawki podatku VAT obowiązującej na dzień po</w:t>
      </w:r>
      <w:r>
        <w:rPr>
          <w:sz w:val="24"/>
          <w:szCs w:val="24"/>
        </w:rPr>
        <w:t xml:space="preserve">wstania obowiązku podatkowego. </w:t>
      </w:r>
      <w:r w:rsidR="00226B86" w:rsidRPr="00226B86">
        <w:rPr>
          <w:sz w:val="24"/>
          <w:szCs w:val="24"/>
        </w:rPr>
        <w:t>Zmiana wynagrodzenia w związku z ustawową zmianą stawki VAT nie w</w:t>
      </w:r>
      <w:r>
        <w:rPr>
          <w:sz w:val="24"/>
          <w:szCs w:val="24"/>
        </w:rPr>
        <w:t>ymaga aneksu do umowy</w:t>
      </w:r>
    </w:p>
    <w:p w:rsidR="00A935AA" w:rsidRPr="00A935AA" w:rsidRDefault="00A935AA" w:rsidP="00A935AA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935AA">
        <w:rPr>
          <w:sz w:val="24"/>
          <w:szCs w:val="24"/>
        </w:rPr>
        <w:t>. Zamawiający informuje Wykonawcę, że na podstawie art.4 ust.3 ustawy z dnia 9 listopada 2018 roku o elektronicznym fakturowaniu w zamówieniach publicznych, koncesjach na roboty budowlane lub usługi oraz partnerstwie publiczno-prywatnym (Dz.U. z 20</w:t>
      </w:r>
      <w:r w:rsidR="00882FE7">
        <w:rPr>
          <w:sz w:val="24"/>
          <w:szCs w:val="24"/>
        </w:rPr>
        <w:t>20 roku poz.</w:t>
      </w:r>
      <w:r w:rsidRPr="00A935AA">
        <w:rPr>
          <w:sz w:val="24"/>
          <w:szCs w:val="24"/>
        </w:rPr>
        <w:t>1</w:t>
      </w:r>
      <w:r w:rsidR="00882FE7">
        <w:rPr>
          <w:sz w:val="24"/>
          <w:szCs w:val="24"/>
        </w:rPr>
        <w:t>666</w:t>
      </w:r>
      <w:r w:rsidRPr="00A935AA">
        <w:rPr>
          <w:sz w:val="24"/>
          <w:szCs w:val="24"/>
        </w:rPr>
        <w:t>) wyłącza stosowanie ustrukturyzowanych faktur elektronicznych przy realizacji zamówień na podstawie przedmiotowej umowy.</w:t>
      </w:r>
    </w:p>
    <w:p w:rsidR="00A935AA" w:rsidRDefault="00A935AA" w:rsidP="00A935AA">
      <w:pPr>
        <w:jc w:val="both"/>
        <w:rPr>
          <w:sz w:val="24"/>
          <w:szCs w:val="24"/>
        </w:rPr>
      </w:pPr>
      <w:r w:rsidRPr="00A935AA">
        <w:rPr>
          <w:sz w:val="24"/>
          <w:szCs w:val="24"/>
        </w:rPr>
        <w:t>6. Wynagrodzenie za dostarczony i odebrany przedmiot umowy zostanie zapłacone w terminie do 14 dni od daty wystawienia faktury,  z rachunku bankowego Zamawiającego na rachunek bankowy Wykonawcy wskazany na fakturze, jeżeli rachunek ten będzie znajdować się w Wykazie podatników VAT prowadzonym przez Ministerstwo Finansów. W przypadku wskazania innego rachunku bankowego wynagrodzenie zostanie przekazane na rachunek widniejący w Wykazie podatników. Za datę zapłaty uważa się datę złożenia przez Zamawiającego dyspozycji przelewu bankowego.</w:t>
      </w:r>
    </w:p>
    <w:p w:rsidR="00F756FE" w:rsidRDefault="00A935AA" w:rsidP="0002409C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756FE">
        <w:rPr>
          <w:sz w:val="24"/>
          <w:szCs w:val="24"/>
        </w:rPr>
        <w:t>. Wykonawca zobowiązany jest wystawić fakturę zgodnie z następującymi wytycznymi:</w:t>
      </w:r>
    </w:p>
    <w:p w:rsidR="00F756FE" w:rsidRDefault="00F756FE" w:rsidP="000240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Nabywca:</w:t>
      </w:r>
    </w:p>
    <w:p w:rsidR="009F0504" w:rsidRDefault="00F756FE" w:rsidP="0002409C">
      <w:pPr>
        <w:jc w:val="both"/>
        <w:rPr>
          <w:sz w:val="24"/>
          <w:szCs w:val="24"/>
        </w:rPr>
      </w:pPr>
      <w:r>
        <w:rPr>
          <w:sz w:val="24"/>
          <w:szCs w:val="24"/>
        </w:rPr>
        <w:t>Powiat R</w:t>
      </w:r>
      <w:r w:rsidR="00337F6D">
        <w:rPr>
          <w:sz w:val="24"/>
          <w:szCs w:val="24"/>
        </w:rPr>
        <w:t xml:space="preserve">adomski, ul. Tadeusza  Mazowieckiego </w:t>
      </w:r>
      <w:r>
        <w:rPr>
          <w:sz w:val="24"/>
          <w:szCs w:val="24"/>
        </w:rPr>
        <w:t xml:space="preserve"> 7, 26-600 Radom  NIP 9482604208</w:t>
      </w:r>
    </w:p>
    <w:p w:rsidR="00F756FE" w:rsidRDefault="00F756FE" w:rsidP="000240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Odbiorca/Płatnik:</w:t>
      </w:r>
    </w:p>
    <w:p w:rsidR="0071081E" w:rsidRDefault="00F756FE" w:rsidP="0071081E">
      <w:pPr>
        <w:jc w:val="both"/>
        <w:rPr>
          <w:sz w:val="24"/>
          <w:szCs w:val="24"/>
        </w:rPr>
      </w:pPr>
      <w:r>
        <w:rPr>
          <w:sz w:val="24"/>
          <w:szCs w:val="24"/>
        </w:rPr>
        <w:t>Dom Pomocy Społecznej w Jedlanc</w:t>
      </w:r>
      <w:r w:rsidR="009F0504">
        <w:rPr>
          <w:sz w:val="24"/>
          <w:szCs w:val="24"/>
        </w:rPr>
        <w:t>e, Jedlanka 10, 26-660 Jedlińsk</w:t>
      </w:r>
    </w:p>
    <w:p w:rsidR="004A0AB6" w:rsidRDefault="0071081E" w:rsidP="000240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Wykonawca oświadcza, że rachunek bankowy który zostanie wskazany na fakturach jest rachunkiem firmowym Wykonawcy. </w:t>
      </w:r>
    </w:p>
    <w:p w:rsidR="002930DC" w:rsidRPr="0015127F" w:rsidRDefault="002930DC" w:rsidP="0015127F">
      <w:pPr>
        <w:jc w:val="center"/>
        <w:rPr>
          <w:b/>
          <w:sz w:val="24"/>
          <w:szCs w:val="24"/>
        </w:rPr>
      </w:pPr>
      <w:r w:rsidRPr="0015127F">
        <w:rPr>
          <w:b/>
          <w:sz w:val="24"/>
          <w:szCs w:val="24"/>
        </w:rPr>
        <w:t>§ 5</w:t>
      </w:r>
    </w:p>
    <w:p w:rsidR="002930DC" w:rsidRDefault="002930DC" w:rsidP="0002409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zostaje z</w:t>
      </w:r>
      <w:r w:rsidR="00676C11">
        <w:rPr>
          <w:sz w:val="24"/>
          <w:szCs w:val="24"/>
        </w:rPr>
        <w:t xml:space="preserve">awarta na czas określony od dnia </w:t>
      </w:r>
      <w:r w:rsidR="0071081E">
        <w:rPr>
          <w:b/>
          <w:sz w:val="24"/>
          <w:szCs w:val="24"/>
        </w:rPr>
        <w:t>0</w:t>
      </w:r>
      <w:r w:rsidR="00882FE7">
        <w:rPr>
          <w:b/>
          <w:sz w:val="24"/>
          <w:szCs w:val="24"/>
        </w:rPr>
        <w:t>1</w:t>
      </w:r>
      <w:r w:rsidR="00DB3EFE">
        <w:rPr>
          <w:b/>
          <w:sz w:val="24"/>
          <w:szCs w:val="24"/>
        </w:rPr>
        <w:t>.01.20</w:t>
      </w:r>
      <w:r w:rsidR="00873D8C">
        <w:rPr>
          <w:b/>
          <w:sz w:val="24"/>
          <w:szCs w:val="24"/>
        </w:rPr>
        <w:t>2</w:t>
      </w:r>
      <w:r w:rsidR="00882FE7">
        <w:rPr>
          <w:b/>
          <w:sz w:val="24"/>
          <w:szCs w:val="24"/>
        </w:rPr>
        <w:t>1</w:t>
      </w:r>
      <w:r w:rsidR="00676C11">
        <w:rPr>
          <w:b/>
          <w:sz w:val="24"/>
          <w:szCs w:val="24"/>
        </w:rPr>
        <w:t xml:space="preserve">r do </w:t>
      </w:r>
      <w:r>
        <w:rPr>
          <w:sz w:val="24"/>
          <w:szCs w:val="24"/>
        </w:rPr>
        <w:t xml:space="preserve"> </w:t>
      </w:r>
      <w:r w:rsidR="007A7B3B">
        <w:rPr>
          <w:b/>
          <w:sz w:val="24"/>
          <w:szCs w:val="24"/>
        </w:rPr>
        <w:t>31.12.20</w:t>
      </w:r>
      <w:r w:rsidR="008975B9">
        <w:rPr>
          <w:b/>
          <w:sz w:val="24"/>
          <w:szCs w:val="24"/>
        </w:rPr>
        <w:t>2</w:t>
      </w:r>
      <w:r w:rsidR="00882FE7">
        <w:rPr>
          <w:b/>
          <w:sz w:val="24"/>
          <w:szCs w:val="24"/>
        </w:rPr>
        <w:t>1</w:t>
      </w:r>
      <w:bookmarkStart w:id="0" w:name="_GoBack"/>
      <w:bookmarkEnd w:id="0"/>
      <w:r w:rsidRPr="0015127F">
        <w:rPr>
          <w:b/>
          <w:sz w:val="24"/>
          <w:szCs w:val="24"/>
        </w:rPr>
        <w:t xml:space="preserve"> r.</w:t>
      </w:r>
    </w:p>
    <w:p w:rsidR="00D2753C" w:rsidRDefault="00D2753C" w:rsidP="0002409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Rozwiązanie niniejszej umowy przed upływem terminu</w:t>
      </w:r>
      <w:r w:rsidR="0071081E">
        <w:rPr>
          <w:sz w:val="24"/>
          <w:szCs w:val="24"/>
        </w:rPr>
        <w:t xml:space="preserve">, </w:t>
      </w:r>
      <w:r w:rsidR="008B04DC">
        <w:rPr>
          <w:sz w:val="24"/>
          <w:szCs w:val="24"/>
        </w:rPr>
        <w:t xml:space="preserve"> na jaki została zawarta</w:t>
      </w:r>
      <w:r w:rsidR="0071081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może nastąpić na podstawie pisemnego porozumienia z zachowaniem jednomi</w:t>
      </w:r>
      <w:r w:rsidR="00D371ED">
        <w:rPr>
          <w:sz w:val="24"/>
          <w:szCs w:val="24"/>
        </w:rPr>
        <w:t>esięcznego okresu wypowiedzen</w:t>
      </w:r>
      <w:r w:rsidR="007A7B3B">
        <w:rPr>
          <w:sz w:val="24"/>
          <w:szCs w:val="24"/>
        </w:rPr>
        <w:t>ia z podaniem</w:t>
      </w:r>
      <w:r w:rsidR="00D371ED">
        <w:rPr>
          <w:sz w:val="24"/>
          <w:szCs w:val="24"/>
        </w:rPr>
        <w:t xml:space="preserve"> przyczyny </w:t>
      </w:r>
      <w:r w:rsidR="00FF7277">
        <w:rPr>
          <w:sz w:val="24"/>
          <w:szCs w:val="24"/>
        </w:rPr>
        <w:t>uzasadniającej rozwiązanie niniejszej umowy.</w:t>
      </w:r>
    </w:p>
    <w:p w:rsidR="00D2753C" w:rsidRDefault="00D2753C" w:rsidP="0002409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prawo natychmiastowego odstąpienia od umowy w przypadku gdy:</w:t>
      </w:r>
    </w:p>
    <w:p w:rsidR="00D2753C" w:rsidRDefault="007A7B3B" w:rsidP="0002409C">
      <w:pPr>
        <w:pStyle w:val="Akapitzlist"/>
        <w:jc w:val="both"/>
        <w:rPr>
          <w:sz w:val="24"/>
          <w:szCs w:val="24"/>
        </w:rPr>
      </w:pPr>
      <w:r w:rsidRPr="00856329">
        <w:rPr>
          <w:sz w:val="24"/>
          <w:szCs w:val="24"/>
        </w:rPr>
        <w:t>a).</w:t>
      </w:r>
      <w:r w:rsidR="00BC4A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C4ACD">
        <w:rPr>
          <w:sz w:val="24"/>
          <w:szCs w:val="24"/>
        </w:rPr>
        <w:t xml:space="preserve"> Wykonawca podnosi cenę</w:t>
      </w:r>
      <w:r>
        <w:rPr>
          <w:sz w:val="24"/>
          <w:szCs w:val="24"/>
        </w:rPr>
        <w:t xml:space="preserve"> ,</w:t>
      </w:r>
    </w:p>
    <w:p w:rsidR="00D2753C" w:rsidRDefault="007A7B3B" w:rsidP="0002409C">
      <w:pPr>
        <w:pStyle w:val="Akapitzlist"/>
        <w:jc w:val="both"/>
        <w:rPr>
          <w:sz w:val="24"/>
          <w:szCs w:val="24"/>
        </w:rPr>
      </w:pPr>
      <w:r w:rsidRPr="00856329">
        <w:rPr>
          <w:sz w:val="24"/>
          <w:szCs w:val="24"/>
        </w:rPr>
        <w:t>b).</w:t>
      </w:r>
      <w:r w:rsidR="00D2753C">
        <w:rPr>
          <w:sz w:val="24"/>
          <w:szCs w:val="24"/>
        </w:rPr>
        <w:t xml:space="preserve">  Wykonawca nieterminowo wykonuje odbiór odpadów medycznych</w:t>
      </w:r>
    </w:p>
    <w:p w:rsidR="00D2753C" w:rsidRDefault="007A7B3B" w:rsidP="0002409C">
      <w:pPr>
        <w:pStyle w:val="Akapitzlist"/>
        <w:jc w:val="both"/>
        <w:rPr>
          <w:sz w:val="24"/>
          <w:szCs w:val="24"/>
        </w:rPr>
      </w:pPr>
      <w:r w:rsidRPr="00856329">
        <w:rPr>
          <w:sz w:val="24"/>
          <w:szCs w:val="24"/>
        </w:rPr>
        <w:lastRenderedPageBreak/>
        <w:t>c).</w:t>
      </w:r>
      <w:r>
        <w:rPr>
          <w:sz w:val="24"/>
          <w:szCs w:val="24"/>
        </w:rPr>
        <w:t xml:space="preserve"> </w:t>
      </w:r>
      <w:r w:rsidR="00D2753C">
        <w:rPr>
          <w:sz w:val="24"/>
          <w:szCs w:val="24"/>
        </w:rPr>
        <w:t xml:space="preserve"> Wykonawca utracił swoje zezwolenia i ważność decyzji na </w:t>
      </w:r>
      <w:r w:rsidR="00BC4ACD">
        <w:rPr>
          <w:sz w:val="24"/>
          <w:szCs w:val="24"/>
        </w:rPr>
        <w:t>wykonywanie usług w zakresie wywozu , utylizacji i unieszkodliwiania odpadów medycznych.</w:t>
      </w:r>
    </w:p>
    <w:p w:rsidR="009F0504" w:rsidRPr="00A935AA" w:rsidRDefault="007A7B3B" w:rsidP="00A935AA">
      <w:pPr>
        <w:pStyle w:val="Akapitzlist"/>
        <w:jc w:val="both"/>
        <w:rPr>
          <w:sz w:val="24"/>
          <w:szCs w:val="24"/>
        </w:rPr>
      </w:pPr>
      <w:r w:rsidRPr="00856329">
        <w:rPr>
          <w:sz w:val="24"/>
          <w:szCs w:val="24"/>
        </w:rPr>
        <w:t>d).</w:t>
      </w:r>
      <w:r>
        <w:rPr>
          <w:sz w:val="24"/>
          <w:szCs w:val="24"/>
        </w:rPr>
        <w:t xml:space="preserve"> </w:t>
      </w:r>
      <w:r w:rsidR="00BC4ACD">
        <w:rPr>
          <w:sz w:val="24"/>
          <w:szCs w:val="24"/>
        </w:rPr>
        <w:t xml:space="preserve"> została ogłosz</w:t>
      </w:r>
      <w:r w:rsidR="0071081E">
        <w:rPr>
          <w:sz w:val="24"/>
          <w:szCs w:val="24"/>
        </w:rPr>
        <w:t xml:space="preserve">ona likwidacja firmy Wykonawcy, </w:t>
      </w:r>
      <w:r w:rsidR="00BC4ACD">
        <w:rPr>
          <w:sz w:val="24"/>
          <w:szCs w:val="24"/>
        </w:rPr>
        <w:t xml:space="preserve"> bądź Wykonawca zawiesił działalność.</w:t>
      </w:r>
    </w:p>
    <w:p w:rsidR="00BC4ACD" w:rsidRDefault="00BC4ACD" w:rsidP="0015127F">
      <w:pPr>
        <w:pStyle w:val="Akapitzlist"/>
        <w:jc w:val="center"/>
        <w:rPr>
          <w:b/>
          <w:sz w:val="24"/>
          <w:szCs w:val="24"/>
        </w:rPr>
      </w:pPr>
      <w:r w:rsidRPr="0015127F">
        <w:rPr>
          <w:b/>
          <w:sz w:val="24"/>
          <w:szCs w:val="24"/>
        </w:rPr>
        <w:t>§ 6</w:t>
      </w:r>
    </w:p>
    <w:p w:rsidR="0015127F" w:rsidRPr="0015127F" w:rsidRDefault="0015127F" w:rsidP="0015127F">
      <w:pPr>
        <w:pStyle w:val="Akapitzlist"/>
        <w:jc w:val="center"/>
        <w:rPr>
          <w:b/>
          <w:sz w:val="24"/>
          <w:szCs w:val="24"/>
        </w:rPr>
      </w:pPr>
    </w:p>
    <w:p w:rsidR="00D371ED" w:rsidRDefault="00D371ED" w:rsidP="0002409C">
      <w:pPr>
        <w:pStyle w:val="Akapitzlist"/>
        <w:rPr>
          <w:sz w:val="24"/>
          <w:szCs w:val="24"/>
        </w:rPr>
      </w:pPr>
      <w:r w:rsidRPr="0015127F">
        <w:rPr>
          <w:b/>
          <w:sz w:val="24"/>
          <w:szCs w:val="24"/>
        </w:rPr>
        <w:t>Wykonawca zapłaci Zamawiającemu kary umowne:</w:t>
      </w:r>
      <w:r>
        <w:rPr>
          <w:sz w:val="24"/>
          <w:szCs w:val="24"/>
        </w:rPr>
        <w:t xml:space="preserve">                                                        </w:t>
      </w:r>
      <w:r w:rsidR="007A7B3B">
        <w:rPr>
          <w:sz w:val="24"/>
          <w:szCs w:val="24"/>
        </w:rPr>
        <w:t xml:space="preserve">   1).  W razie odstąpienia</w:t>
      </w:r>
      <w:r w:rsidRPr="00D371ED">
        <w:rPr>
          <w:sz w:val="24"/>
          <w:szCs w:val="24"/>
        </w:rPr>
        <w:t xml:space="preserve"> od </w:t>
      </w:r>
      <w:r w:rsidR="007A7B3B">
        <w:rPr>
          <w:sz w:val="24"/>
          <w:szCs w:val="24"/>
        </w:rPr>
        <w:t xml:space="preserve">umowy przez </w:t>
      </w:r>
      <w:r w:rsidRPr="00D371ED">
        <w:rPr>
          <w:sz w:val="24"/>
          <w:szCs w:val="24"/>
        </w:rPr>
        <w:t xml:space="preserve"> Zamawiającego</w:t>
      </w:r>
      <w:r w:rsidR="007A7B3B">
        <w:rPr>
          <w:sz w:val="24"/>
          <w:szCs w:val="24"/>
        </w:rPr>
        <w:t xml:space="preserve"> z przyczyn wymienionych w § 5 ust.3 pkt</w:t>
      </w:r>
      <w:r w:rsidR="00856329">
        <w:rPr>
          <w:sz w:val="24"/>
          <w:szCs w:val="24"/>
        </w:rPr>
        <w:t>.</w:t>
      </w:r>
      <w:r w:rsidR="007A7B3B">
        <w:rPr>
          <w:sz w:val="24"/>
          <w:szCs w:val="24"/>
        </w:rPr>
        <w:t xml:space="preserve"> a ,b. Wykonawca zobowiązuje się uiścić karę umowną</w:t>
      </w:r>
      <w:r>
        <w:rPr>
          <w:sz w:val="24"/>
          <w:szCs w:val="24"/>
        </w:rPr>
        <w:t xml:space="preserve"> w wysok</w:t>
      </w:r>
      <w:r w:rsidR="007A7B3B">
        <w:rPr>
          <w:sz w:val="24"/>
          <w:szCs w:val="24"/>
        </w:rPr>
        <w:t>ości 10%  średniej miesięcznej wartości usługi.</w:t>
      </w:r>
    </w:p>
    <w:p w:rsidR="00D371ED" w:rsidRDefault="00D371ED" w:rsidP="0002409C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2). </w:t>
      </w:r>
      <w:r w:rsidR="0071081E">
        <w:rPr>
          <w:sz w:val="24"/>
          <w:szCs w:val="24"/>
        </w:rPr>
        <w:t xml:space="preserve">W przypadku opóźnienia wywozu </w:t>
      </w:r>
      <w:r>
        <w:rPr>
          <w:sz w:val="24"/>
          <w:szCs w:val="24"/>
        </w:rPr>
        <w:t>5% wartości danej partii odpadów za każdy dzień zwłoki.</w:t>
      </w:r>
      <w:r w:rsidRPr="00D371ED">
        <w:rPr>
          <w:sz w:val="24"/>
          <w:szCs w:val="24"/>
        </w:rPr>
        <w:t xml:space="preserve">   </w:t>
      </w:r>
    </w:p>
    <w:p w:rsidR="00F756FE" w:rsidRDefault="00D371ED" w:rsidP="009F0504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Wykonawca ma prawo do naliczania odsetek ustawowych w przypadku zalegania przez Zamawiającego z</w:t>
      </w:r>
      <w:r w:rsidR="00FF7277">
        <w:rPr>
          <w:sz w:val="24"/>
          <w:szCs w:val="24"/>
        </w:rPr>
        <w:t xml:space="preserve"> płatnością za wykonanie usługi lub wstrzymanie odbioru odpadów.</w:t>
      </w:r>
    </w:p>
    <w:p w:rsidR="0071081E" w:rsidRDefault="0071081E" w:rsidP="009F0504">
      <w:pPr>
        <w:pStyle w:val="Akapitzlist"/>
        <w:jc w:val="both"/>
        <w:rPr>
          <w:sz w:val="24"/>
          <w:szCs w:val="24"/>
        </w:rPr>
      </w:pPr>
    </w:p>
    <w:p w:rsidR="0071081E" w:rsidRDefault="0071081E" w:rsidP="009F0504">
      <w:pPr>
        <w:pStyle w:val="Akapitzlist"/>
        <w:jc w:val="both"/>
        <w:rPr>
          <w:sz w:val="24"/>
          <w:szCs w:val="24"/>
        </w:rPr>
      </w:pPr>
    </w:p>
    <w:p w:rsidR="0071081E" w:rsidRDefault="0071081E" w:rsidP="009F0504">
      <w:pPr>
        <w:pStyle w:val="Akapitzlist"/>
        <w:jc w:val="both"/>
        <w:rPr>
          <w:sz w:val="24"/>
          <w:szCs w:val="24"/>
        </w:rPr>
      </w:pPr>
    </w:p>
    <w:p w:rsidR="009F0504" w:rsidRPr="009F0504" w:rsidRDefault="009F0504" w:rsidP="009F0504">
      <w:pPr>
        <w:pStyle w:val="Akapitzlist"/>
        <w:jc w:val="both"/>
        <w:rPr>
          <w:sz w:val="24"/>
          <w:szCs w:val="24"/>
        </w:rPr>
      </w:pPr>
    </w:p>
    <w:p w:rsidR="00FF7277" w:rsidRPr="009F0504" w:rsidRDefault="00FF7277" w:rsidP="009F0504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FF7277" w:rsidRPr="0015127F" w:rsidRDefault="00756BD0" w:rsidP="0002409C">
      <w:pPr>
        <w:pStyle w:val="Akapitzlist"/>
        <w:jc w:val="both"/>
        <w:rPr>
          <w:b/>
          <w:sz w:val="24"/>
          <w:szCs w:val="24"/>
        </w:rPr>
      </w:pPr>
      <w:r w:rsidRPr="0015127F">
        <w:rPr>
          <w:b/>
          <w:sz w:val="24"/>
          <w:szCs w:val="24"/>
        </w:rPr>
        <w:t>Postanowienia końcowe:</w:t>
      </w:r>
    </w:p>
    <w:p w:rsidR="00756BD0" w:rsidRDefault="00756BD0" w:rsidP="0002409C">
      <w:pPr>
        <w:pStyle w:val="Akapitzlist"/>
        <w:jc w:val="both"/>
        <w:rPr>
          <w:sz w:val="24"/>
          <w:szCs w:val="24"/>
        </w:rPr>
      </w:pPr>
    </w:p>
    <w:p w:rsidR="00756BD0" w:rsidRDefault="00756BD0" w:rsidP="0002409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Wszelkie zmiany </w:t>
      </w:r>
      <w:r w:rsidR="000628A0">
        <w:rPr>
          <w:sz w:val="24"/>
          <w:szCs w:val="24"/>
        </w:rPr>
        <w:t>niniejszej umowy wymagają formy pisemnej.</w:t>
      </w:r>
    </w:p>
    <w:p w:rsidR="000628A0" w:rsidRDefault="000628A0" w:rsidP="0002409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w umowie , za</w:t>
      </w:r>
      <w:r w:rsidR="008B04DC">
        <w:rPr>
          <w:sz w:val="24"/>
          <w:szCs w:val="24"/>
        </w:rPr>
        <w:t xml:space="preserve">stosowanie mają przepisy </w:t>
      </w:r>
      <w:r>
        <w:rPr>
          <w:sz w:val="24"/>
          <w:szCs w:val="24"/>
        </w:rPr>
        <w:t>Kodeksu Cywilnego.</w:t>
      </w:r>
    </w:p>
    <w:p w:rsidR="000628A0" w:rsidRDefault="000628A0" w:rsidP="0002409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Strony mają obowiązek wzajemnego informowania się o wszelkich zmianach</w:t>
      </w:r>
      <w:r w:rsidR="0071081E">
        <w:rPr>
          <w:sz w:val="24"/>
          <w:szCs w:val="24"/>
        </w:rPr>
        <w:t xml:space="preserve"> statusu prawnego swojej firmy, </w:t>
      </w:r>
      <w:r>
        <w:rPr>
          <w:sz w:val="24"/>
          <w:szCs w:val="24"/>
        </w:rPr>
        <w:t>a także o wszczęc</w:t>
      </w:r>
      <w:r w:rsidR="0071081E">
        <w:rPr>
          <w:sz w:val="24"/>
          <w:szCs w:val="24"/>
        </w:rPr>
        <w:t xml:space="preserve">iu postępowania upadłościowego, </w:t>
      </w:r>
      <w:r>
        <w:rPr>
          <w:sz w:val="24"/>
          <w:szCs w:val="24"/>
        </w:rPr>
        <w:t xml:space="preserve"> układowego i likwidacyjnego.</w:t>
      </w:r>
    </w:p>
    <w:p w:rsidR="000628A0" w:rsidRDefault="000628A0" w:rsidP="0002409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Strony zobowiązują się do rozstrzygnięcia sporów wynikłych na tle realizacji niniejszej umowy przez sąd właściwy dla siedziby Zamawiającego.</w:t>
      </w:r>
    </w:p>
    <w:p w:rsidR="000628A0" w:rsidRDefault="000628A0" w:rsidP="0002409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Niniejsza umowa została sporządzona w dwóch jednobrzmiących egzemplarzach , po jednej dla każdej ze stron.</w:t>
      </w:r>
    </w:p>
    <w:p w:rsidR="000628A0" w:rsidRDefault="0002409C" w:rsidP="0002409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Załącz</w:t>
      </w:r>
      <w:r w:rsidR="000628A0">
        <w:rPr>
          <w:sz w:val="24"/>
          <w:szCs w:val="24"/>
        </w:rPr>
        <w:t>nikami do niniejszej umowy są:</w:t>
      </w:r>
    </w:p>
    <w:p w:rsidR="000628A0" w:rsidRDefault="0002409C" w:rsidP="0002409C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a). oferta na podstawie której dokonano wyboru Wykonawcy.</w:t>
      </w:r>
    </w:p>
    <w:p w:rsidR="0002409C" w:rsidRDefault="0002409C" w:rsidP="0002409C">
      <w:pPr>
        <w:pStyle w:val="Akapitzlist"/>
        <w:ind w:left="1080"/>
        <w:jc w:val="both"/>
        <w:rPr>
          <w:sz w:val="24"/>
          <w:szCs w:val="24"/>
        </w:rPr>
      </w:pPr>
    </w:p>
    <w:p w:rsidR="0002409C" w:rsidRDefault="0002409C" w:rsidP="0002409C">
      <w:pPr>
        <w:pStyle w:val="Akapitzlist"/>
        <w:ind w:left="1080"/>
        <w:jc w:val="both"/>
        <w:rPr>
          <w:sz w:val="24"/>
          <w:szCs w:val="24"/>
        </w:rPr>
      </w:pPr>
    </w:p>
    <w:p w:rsidR="0002409C" w:rsidRPr="0002409C" w:rsidRDefault="0002409C" w:rsidP="0002409C">
      <w:pPr>
        <w:pStyle w:val="Akapitzlist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WYKONAWCA                                                                   ZAMAWIAJĄCY</w:t>
      </w:r>
    </w:p>
    <w:p w:rsidR="00D371ED" w:rsidRPr="00D371ED" w:rsidRDefault="00D371ED" w:rsidP="0002409C">
      <w:pPr>
        <w:pStyle w:val="Akapitzlist"/>
        <w:jc w:val="both"/>
        <w:rPr>
          <w:sz w:val="24"/>
          <w:szCs w:val="24"/>
        </w:rPr>
      </w:pPr>
      <w:r w:rsidRPr="00D371ED">
        <w:rPr>
          <w:sz w:val="24"/>
          <w:szCs w:val="24"/>
        </w:rPr>
        <w:t xml:space="preserve">                                     </w:t>
      </w:r>
    </w:p>
    <w:sectPr w:rsidR="00D371ED" w:rsidRPr="00D371ED" w:rsidSect="00B30F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A6B" w:rsidRDefault="00167A6B" w:rsidP="00134286">
      <w:pPr>
        <w:spacing w:after="0" w:line="240" w:lineRule="auto"/>
      </w:pPr>
      <w:r>
        <w:separator/>
      </w:r>
    </w:p>
  </w:endnote>
  <w:endnote w:type="continuationSeparator" w:id="0">
    <w:p w:rsidR="00167A6B" w:rsidRDefault="00167A6B" w:rsidP="0013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391"/>
      <w:docPartObj>
        <w:docPartGallery w:val="Page Numbers (Bottom of Page)"/>
        <w:docPartUnique/>
      </w:docPartObj>
    </w:sdtPr>
    <w:sdtEndPr/>
    <w:sdtContent>
      <w:p w:rsidR="009F457C" w:rsidRDefault="0085121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F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F457C" w:rsidRDefault="009F45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A6B" w:rsidRDefault="00167A6B" w:rsidP="00134286">
      <w:pPr>
        <w:spacing w:after="0" w:line="240" w:lineRule="auto"/>
      </w:pPr>
      <w:r>
        <w:separator/>
      </w:r>
    </w:p>
  </w:footnote>
  <w:footnote w:type="continuationSeparator" w:id="0">
    <w:p w:rsidR="00167A6B" w:rsidRDefault="00167A6B" w:rsidP="00134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8CA"/>
    <w:multiLevelType w:val="hybridMultilevel"/>
    <w:tmpl w:val="59F46E80"/>
    <w:lvl w:ilvl="0" w:tplc="13F29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9C7072"/>
    <w:multiLevelType w:val="hybridMultilevel"/>
    <w:tmpl w:val="FD58D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0724D"/>
    <w:multiLevelType w:val="hybridMultilevel"/>
    <w:tmpl w:val="20A816EE"/>
    <w:lvl w:ilvl="0" w:tplc="E3F49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634E9D"/>
    <w:multiLevelType w:val="hybridMultilevel"/>
    <w:tmpl w:val="1FD47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3A"/>
    <w:rsid w:val="00021F79"/>
    <w:rsid w:val="0002409C"/>
    <w:rsid w:val="00044443"/>
    <w:rsid w:val="00051B0D"/>
    <w:rsid w:val="000628A0"/>
    <w:rsid w:val="00064E71"/>
    <w:rsid w:val="000B3B3B"/>
    <w:rsid w:val="00111751"/>
    <w:rsid w:val="001152CE"/>
    <w:rsid w:val="00134286"/>
    <w:rsid w:val="00137CA8"/>
    <w:rsid w:val="00145451"/>
    <w:rsid w:val="0015127F"/>
    <w:rsid w:val="00162343"/>
    <w:rsid w:val="00164810"/>
    <w:rsid w:val="00167A6B"/>
    <w:rsid w:val="001A00F7"/>
    <w:rsid w:val="001C6D81"/>
    <w:rsid w:val="00226B86"/>
    <w:rsid w:val="002274E2"/>
    <w:rsid w:val="002930DC"/>
    <w:rsid w:val="002B621B"/>
    <w:rsid w:val="002C514B"/>
    <w:rsid w:val="00332CFF"/>
    <w:rsid w:val="00337F6D"/>
    <w:rsid w:val="00342683"/>
    <w:rsid w:val="00397AF7"/>
    <w:rsid w:val="003B6622"/>
    <w:rsid w:val="003D6388"/>
    <w:rsid w:val="003F6D3D"/>
    <w:rsid w:val="004555AE"/>
    <w:rsid w:val="00463F2F"/>
    <w:rsid w:val="004734B2"/>
    <w:rsid w:val="004A0AB6"/>
    <w:rsid w:val="004E5A6D"/>
    <w:rsid w:val="00546792"/>
    <w:rsid w:val="00570B74"/>
    <w:rsid w:val="005A0F52"/>
    <w:rsid w:val="005C6455"/>
    <w:rsid w:val="00614FB1"/>
    <w:rsid w:val="00617001"/>
    <w:rsid w:val="006679E7"/>
    <w:rsid w:val="00671B3A"/>
    <w:rsid w:val="00676C11"/>
    <w:rsid w:val="006F2051"/>
    <w:rsid w:val="006F62DE"/>
    <w:rsid w:val="0071081E"/>
    <w:rsid w:val="0074294C"/>
    <w:rsid w:val="00756BD0"/>
    <w:rsid w:val="0077750F"/>
    <w:rsid w:val="00791A37"/>
    <w:rsid w:val="007A7B3B"/>
    <w:rsid w:val="007B1588"/>
    <w:rsid w:val="007E2D1D"/>
    <w:rsid w:val="007E4812"/>
    <w:rsid w:val="00851218"/>
    <w:rsid w:val="00856329"/>
    <w:rsid w:val="00873D8C"/>
    <w:rsid w:val="008806BB"/>
    <w:rsid w:val="00882FE7"/>
    <w:rsid w:val="00896284"/>
    <w:rsid w:val="00897037"/>
    <w:rsid w:val="008975B9"/>
    <w:rsid w:val="008A201A"/>
    <w:rsid w:val="008B04DC"/>
    <w:rsid w:val="008D3E3A"/>
    <w:rsid w:val="00936B64"/>
    <w:rsid w:val="00963B9C"/>
    <w:rsid w:val="009715FA"/>
    <w:rsid w:val="0099363C"/>
    <w:rsid w:val="009F0504"/>
    <w:rsid w:val="009F457C"/>
    <w:rsid w:val="00A50063"/>
    <w:rsid w:val="00A63D7B"/>
    <w:rsid w:val="00A64640"/>
    <w:rsid w:val="00A935AA"/>
    <w:rsid w:val="00B30F70"/>
    <w:rsid w:val="00B96F3B"/>
    <w:rsid w:val="00BA29BF"/>
    <w:rsid w:val="00BB00AA"/>
    <w:rsid w:val="00BC4ACD"/>
    <w:rsid w:val="00C051C8"/>
    <w:rsid w:val="00C11BDC"/>
    <w:rsid w:val="00C252EC"/>
    <w:rsid w:val="00C6182B"/>
    <w:rsid w:val="00C93239"/>
    <w:rsid w:val="00CA4123"/>
    <w:rsid w:val="00CC046A"/>
    <w:rsid w:val="00D2753C"/>
    <w:rsid w:val="00D364B8"/>
    <w:rsid w:val="00D371ED"/>
    <w:rsid w:val="00D544CB"/>
    <w:rsid w:val="00DB3EFE"/>
    <w:rsid w:val="00DD5D98"/>
    <w:rsid w:val="00DD7804"/>
    <w:rsid w:val="00DE2E33"/>
    <w:rsid w:val="00E655F6"/>
    <w:rsid w:val="00E74C66"/>
    <w:rsid w:val="00F153BB"/>
    <w:rsid w:val="00F756FE"/>
    <w:rsid w:val="00FF6DDD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07D7E-67F0-42F7-8A60-1C2B8224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F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DDD"/>
    <w:pPr>
      <w:ind w:left="720"/>
      <w:contextualSpacing/>
    </w:pPr>
  </w:style>
  <w:style w:type="table" w:styleId="Tabela-Siatka">
    <w:name w:val="Table Grid"/>
    <w:basedOn w:val="Standardowy"/>
    <w:uiPriority w:val="59"/>
    <w:rsid w:val="001117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34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4286"/>
  </w:style>
  <w:style w:type="paragraph" w:styleId="Stopka">
    <w:name w:val="footer"/>
    <w:basedOn w:val="Normalny"/>
    <w:link w:val="StopkaZnak"/>
    <w:uiPriority w:val="99"/>
    <w:unhideWhenUsed/>
    <w:rsid w:val="00134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286"/>
  </w:style>
  <w:style w:type="paragraph" w:styleId="Tekstdymka">
    <w:name w:val="Balloon Text"/>
    <w:basedOn w:val="Normalny"/>
    <w:link w:val="TekstdymkaZnak"/>
    <w:uiPriority w:val="99"/>
    <w:semiHidden/>
    <w:unhideWhenUsed/>
    <w:rsid w:val="003D6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37C62-A40A-4B20-884E-17F13920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1302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Wojciech Wójcik</cp:lastModifiedBy>
  <cp:revision>2</cp:revision>
  <cp:lastPrinted>2019-02-12T07:10:00Z</cp:lastPrinted>
  <dcterms:created xsi:type="dcterms:W3CDTF">2020-12-23T13:29:00Z</dcterms:created>
  <dcterms:modified xsi:type="dcterms:W3CDTF">2020-12-23T13:29:00Z</dcterms:modified>
</cp:coreProperties>
</file>