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9F" w:rsidRDefault="00981DDB" w:rsidP="003E663A">
      <w:pPr>
        <w:spacing w:after="0" w:line="240" w:lineRule="auto"/>
        <w:ind w:left="1416"/>
        <w:jc w:val="center"/>
        <w:rPr>
          <w:rFonts w:ascii="Monotype Corsiva" w:eastAsia="Calibri" w:hAnsi="Monotype Corsiva" w:cs="Times New Roman"/>
          <w:b/>
          <w:bCs/>
          <w:sz w:val="28"/>
          <w:szCs w:val="28"/>
        </w:rPr>
      </w:pPr>
      <w:r>
        <w:rPr>
          <w:rFonts w:ascii="Monotype Corsiva" w:eastAsia="Calibri" w:hAnsi="Monotype Corsiva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929640" cy="1127760"/>
            <wp:effectExtent l="0" t="0" r="3810" b="0"/>
            <wp:wrapNone/>
            <wp:docPr id="3" name="Obraz 3" descr="Logo witryny B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witryny B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F23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D </w:t>
      </w:r>
      <w:r w:rsidR="003E663A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O </w:t>
      </w:r>
      <w:r w:rsidR="00147F23">
        <w:rPr>
          <w:rFonts w:ascii="Monotype Corsiva" w:eastAsia="Calibri" w:hAnsi="Monotype Corsiva" w:cs="Times New Roman"/>
          <w:b/>
          <w:bCs/>
          <w:sz w:val="28"/>
          <w:szCs w:val="28"/>
        </w:rPr>
        <w:t>M</w:t>
      </w:r>
      <w:r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  </w:t>
      </w:r>
      <w:r w:rsidR="00147F23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P O M </w:t>
      </w:r>
      <w:r w:rsidR="003E663A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O C </w:t>
      </w:r>
      <w:r w:rsidR="00147F23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Y    S P O Ł E C Z N </w:t>
      </w:r>
      <w:r w:rsidR="003E663A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E </w:t>
      </w:r>
      <w:r>
        <w:rPr>
          <w:rFonts w:ascii="Monotype Corsiva" w:eastAsia="Calibri" w:hAnsi="Monotype Corsiva" w:cs="Times New Roman"/>
          <w:b/>
          <w:bCs/>
          <w:sz w:val="28"/>
          <w:szCs w:val="28"/>
        </w:rPr>
        <w:t>J</w:t>
      </w:r>
      <w:r w:rsidR="003E663A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   W    J E D L A N C</w:t>
      </w:r>
      <w:r w:rsidR="00147CA1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</w:t>
      </w:r>
      <w:r w:rsidR="003E663A">
        <w:rPr>
          <w:rFonts w:ascii="Monotype Corsiva" w:eastAsia="Calibri" w:hAnsi="Monotype Corsiva" w:cs="Times New Roman"/>
          <w:b/>
          <w:bCs/>
          <w:sz w:val="28"/>
          <w:szCs w:val="28"/>
        </w:rPr>
        <w:t>E</w:t>
      </w:r>
    </w:p>
    <w:p w:rsidR="00567A9F" w:rsidRDefault="003E663A" w:rsidP="00147CA1">
      <w:pPr>
        <w:spacing w:after="0" w:line="240" w:lineRule="auto"/>
        <w:ind w:left="708" w:firstLine="708"/>
        <w:jc w:val="center"/>
        <w:rPr>
          <w:rFonts w:ascii="Monotype Corsiva" w:eastAsia="Calibri" w:hAnsi="Monotype Corsiva" w:cs="Times New Roman"/>
          <w:b/>
          <w:bCs/>
          <w:sz w:val="24"/>
          <w:szCs w:val="24"/>
        </w:rPr>
      </w:pPr>
      <w:r>
        <w:rPr>
          <w:rFonts w:ascii="Monotype Corsiva" w:eastAsia="Calibri" w:hAnsi="Monotype Corsiva" w:cs="Times New Roman"/>
          <w:b/>
          <w:bCs/>
          <w:sz w:val="24"/>
          <w:szCs w:val="24"/>
        </w:rPr>
        <w:t>Jedlanka   ul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>,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Kasztanowa 29,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</w:t>
      </w:r>
      <w:r w:rsidR="00E56955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 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>26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–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>660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</w:t>
      </w:r>
      <w:r w:rsidR="00E56955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Jedlińsk, </w:t>
      </w:r>
      <w:r w:rsidR="00E56955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 tel.(48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>) 321-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>30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>-2</w:t>
      </w:r>
      <w:r w:rsidR="00147CA1">
        <w:rPr>
          <w:rFonts w:ascii="Monotype Corsiva" w:eastAsia="Calibri" w:hAnsi="Monotype Corsiva" w:cs="Times New Roman"/>
          <w:b/>
          <w:bCs/>
          <w:sz w:val="24"/>
          <w:szCs w:val="24"/>
        </w:rPr>
        <w:t>6</w:t>
      </w:r>
      <w:r w:rsidR="00DE1532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                                                   </w:t>
      </w:r>
      <w:r w:rsidR="00147CA1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    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br/>
        <w:t xml:space="preserve">                    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e-mail: </w:t>
      </w:r>
      <w:hyperlink r:id="rId8" w:history="1">
        <w:r w:rsidR="00981DDB">
          <w:rPr>
            <w:rFonts w:ascii="Monotype Corsiva" w:eastAsia="Calibri" w:hAnsi="Monotype Corsiva" w:cs="Times New Roman"/>
            <w:b/>
            <w:bCs/>
            <w:color w:val="0563C1"/>
            <w:sz w:val="24"/>
            <w:szCs w:val="24"/>
            <w:u w:val="single"/>
          </w:rPr>
          <w:t>kontakt@jedlankadps.pl</w:t>
        </w:r>
      </w:hyperlink>
    </w:p>
    <w:p w:rsidR="00567A9F" w:rsidRPr="00AA625F" w:rsidRDefault="00981DDB">
      <w:pPr>
        <w:spacing w:after="0" w:line="240" w:lineRule="auto"/>
        <w:jc w:val="right"/>
        <w:rPr>
          <w:rFonts w:asciiTheme="majorHAnsi" w:eastAsia="Calibri" w:hAnsiTheme="majorHAnsi" w:cstheme="majorHAnsi"/>
        </w:rPr>
      </w:pPr>
      <w:r>
        <w:rPr>
          <w:rFonts w:ascii="Monotype Corsiva" w:eastAsia="Calibri" w:hAnsi="Monotype Corsiva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</w:t>
      </w:r>
      <w:r>
        <w:rPr>
          <w:rFonts w:ascii="Monotype Corsiva" w:eastAsia="Calibri" w:hAnsi="Monotype Corsiva" w:cs="Times New Roman"/>
          <w:sz w:val="24"/>
          <w:szCs w:val="24"/>
        </w:rPr>
        <w:t xml:space="preserve">                </w:t>
      </w:r>
      <w:r>
        <w:rPr>
          <w:rFonts w:ascii="Monotype Corsiva" w:eastAsia="Calibri" w:hAnsi="Monotype Corsiva"/>
        </w:rPr>
        <w:t xml:space="preserve"> </w:t>
      </w:r>
      <w:r w:rsidRPr="00AA625F">
        <w:rPr>
          <w:rFonts w:asciiTheme="majorHAnsi" w:eastAsia="Calibri" w:hAnsiTheme="majorHAnsi" w:cstheme="majorHAnsi"/>
        </w:rPr>
        <w:t xml:space="preserve">Jedlanka, dnia </w:t>
      </w:r>
      <w:r w:rsidR="00510C09">
        <w:rPr>
          <w:rFonts w:asciiTheme="majorHAnsi" w:eastAsia="Calibri" w:hAnsiTheme="majorHAnsi" w:cstheme="majorHAnsi"/>
        </w:rPr>
        <w:t>22</w:t>
      </w:r>
      <w:r w:rsidR="00746B61" w:rsidRPr="00AA625F">
        <w:rPr>
          <w:rFonts w:asciiTheme="majorHAnsi" w:eastAsia="Calibri" w:hAnsiTheme="majorHAnsi" w:cstheme="majorHAnsi"/>
        </w:rPr>
        <w:t>.</w:t>
      </w:r>
      <w:r w:rsidR="00B2088C" w:rsidRPr="00AA625F">
        <w:rPr>
          <w:rFonts w:asciiTheme="majorHAnsi" w:eastAsia="Calibri" w:hAnsiTheme="majorHAnsi" w:cstheme="majorHAnsi"/>
        </w:rPr>
        <w:t>0</w:t>
      </w:r>
      <w:r w:rsidR="00510C09">
        <w:rPr>
          <w:rFonts w:asciiTheme="majorHAnsi" w:eastAsia="Calibri" w:hAnsiTheme="majorHAnsi" w:cstheme="majorHAnsi"/>
        </w:rPr>
        <w:t>4</w:t>
      </w:r>
      <w:r w:rsidR="00746B61" w:rsidRPr="00AA625F">
        <w:rPr>
          <w:rFonts w:asciiTheme="majorHAnsi" w:eastAsia="Calibri" w:hAnsiTheme="majorHAnsi" w:cstheme="majorHAnsi"/>
        </w:rPr>
        <w:t>.</w:t>
      </w:r>
      <w:r w:rsidRPr="00AA625F">
        <w:rPr>
          <w:rFonts w:asciiTheme="majorHAnsi" w:eastAsia="Calibri" w:hAnsiTheme="majorHAnsi" w:cstheme="majorHAnsi"/>
        </w:rPr>
        <w:t>202</w:t>
      </w:r>
      <w:r w:rsidR="00303B86" w:rsidRPr="00AA625F">
        <w:rPr>
          <w:rFonts w:asciiTheme="majorHAnsi" w:eastAsia="Calibri" w:hAnsiTheme="majorHAnsi" w:cstheme="majorHAnsi"/>
        </w:rPr>
        <w:t>4</w:t>
      </w:r>
      <w:r w:rsidRPr="00AA625F">
        <w:rPr>
          <w:rFonts w:asciiTheme="majorHAnsi" w:eastAsia="Calibri" w:hAnsiTheme="majorHAnsi" w:cstheme="majorHAnsi"/>
        </w:rPr>
        <w:t>r.</w:t>
      </w:r>
    </w:p>
    <w:p w:rsidR="00567A9F" w:rsidRPr="00AA625F" w:rsidRDefault="00567A9F">
      <w:pPr>
        <w:pStyle w:val="Normalny1"/>
        <w:rPr>
          <w:rFonts w:asciiTheme="majorHAnsi" w:eastAsia="Calibri" w:hAnsiTheme="majorHAnsi" w:cstheme="majorHAnsi"/>
          <w:sz w:val="22"/>
          <w:szCs w:val="22"/>
        </w:rPr>
      </w:pPr>
    </w:p>
    <w:p w:rsidR="00567A9F" w:rsidRPr="00AA625F" w:rsidRDefault="00981DDB">
      <w:pPr>
        <w:pStyle w:val="Normalny1"/>
        <w:rPr>
          <w:rFonts w:asciiTheme="majorHAnsi" w:eastAsia="Calibri" w:hAnsiTheme="majorHAnsi" w:cstheme="majorHAnsi"/>
          <w:sz w:val="22"/>
          <w:szCs w:val="22"/>
        </w:rPr>
      </w:pPr>
      <w:r w:rsidRPr="00AA625F">
        <w:rPr>
          <w:rFonts w:asciiTheme="majorHAnsi" w:eastAsia="Calibri" w:hAnsiTheme="majorHAnsi" w:cstheme="majorHAnsi"/>
          <w:sz w:val="22"/>
          <w:szCs w:val="22"/>
          <w:lang w:eastAsia="en-US"/>
        </w:rPr>
        <w:t>DPS.A.271.</w:t>
      </w:r>
      <w:r w:rsidR="00303B86" w:rsidRPr="00AA625F">
        <w:rPr>
          <w:rFonts w:asciiTheme="majorHAnsi" w:eastAsia="Calibri" w:hAnsiTheme="majorHAnsi" w:cstheme="majorHAnsi"/>
          <w:sz w:val="22"/>
          <w:szCs w:val="22"/>
          <w:lang w:eastAsia="en-US"/>
        </w:rPr>
        <w:t>0</w:t>
      </w:r>
      <w:r w:rsidR="00510C09">
        <w:rPr>
          <w:rFonts w:asciiTheme="majorHAnsi" w:eastAsia="Calibri" w:hAnsiTheme="majorHAnsi" w:cstheme="majorHAnsi"/>
          <w:sz w:val="22"/>
          <w:szCs w:val="22"/>
          <w:lang w:eastAsia="en-US"/>
        </w:rPr>
        <w:t>4</w:t>
      </w:r>
      <w:r w:rsidRPr="00AA625F">
        <w:rPr>
          <w:rFonts w:asciiTheme="majorHAnsi" w:eastAsia="Calibri" w:hAnsiTheme="majorHAnsi" w:cstheme="majorHAnsi"/>
          <w:sz w:val="22"/>
          <w:szCs w:val="22"/>
          <w:lang w:eastAsia="en-US"/>
        </w:rPr>
        <w:t>.202</w:t>
      </w:r>
      <w:r w:rsidR="00303B86" w:rsidRPr="00AA625F">
        <w:rPr>
          <w:rFonts w:asciiTheme="majorHAnsi" w:eastAsia="Calibri" w:hAnsiTheme="majorHAnsi" w:cstheme="majorHAnsi"/>
          <w:sz w:val="22"/>
          <w:szCs w:val="22"/>
          <w:lang w:eastAsia="en-US"/>
        </w:rPr>
        <w:t>4</w:t>
      </w:r>
      <w:r w:rsidRPr="00AA625F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  <w:r w:rsidRPr="00AA625F">
        <w:rPr>
          <w:rFonts w:asciiTheme="majorHAnsi" w:eastAsia="Calibri" w:hAnsiTheme="majorHAnsi" w:cstheme="majorHAnsi"/>
          <w:sz w:val="22"/>
          <w:szCs w:val="22"/>
        </w:rPr>
        <w:tab/>
      </w:r>
    </w:p>
    <w:p w:rsidR="00936318" w:rsidRPr="00AA625F" w:rsidRDefault="00936318">
      <w:pPr>
        <w:pStyle w:val="Normalny1"/>
        <w:rPr>
          <w:rFonts w:asciiTheme="majorHAnsi" w:eastAsia="Calibri" w:hAnsiTheme="majorHAnsi" w:cstheme="majorHAnsi"/>
          <w:sz w:val="22"/>
          <w:szCs w:val="22"/>
        </w:rPr>
      </w:pPr>
    </w:p>
    <w:p w:rsidR="00936318" w:rsidRPr="00AA625F" w:rsidRDefault="00936318" w:rsidP="00936318">
      <w:pPr>
        <w:spacing w:line="240" w:lineRule="auto"/>
        <w:jc w:val="center"/>
        <w:rPr>
          <w:rFonts w:ascii="Comic Sans MS" w:hAnsi="Comic Sans MS" w:cstheme="majorHAnsi"/>
          <w:b/>
          <w:sz w:val="24"/>
          <w:szCs w:val="24"/>
        </w:rPr>
      </w:pPr>
      <w:r w:rsidRPr="00AA625F">
        <w:rPr>
          <w:rFonts w:ascii="Comic Sans MS" w:hAnsi="Comic Sans MS" w:cstheme="majorHAnsi"/>
          <w:b/>
          <w:sz w:val="24"/>
          <w:szCs w:val="24"/>
        </w:rPr>
        <w:t>Informacja  z  otwarcia  ofert</w:t>
      </w:r>
    </w:p>
    <w:p w:rsidR="00936318" w:rsidRPr="00AA625F" w:rsidRDefault="00936318" w:rsidP="00936318">
      <w:pPr>
        <w:spacing w:line="240" w:lineRule="auto"/>
        <w:jc w:val="center"/>
        <w:rPr>
          <w:rFonts w:asciiTheme="majorHAnsi" w:hAnsiTheme="majorHAnsi" w:cstheme="majorHAnsi"/>
          <w:b/>
        </w:rPr>
      </w:pPr>
    </w:p>
    <w:p w:rsidR="00936318" w:rsidRPr="00AA625F" w:rsidRDefault="00936318" w:rsidP="00936318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AA625F">
        <w:rPr>
          <w:rFonts w:asciiTheme="majorHAnsi" w:hAnsiTheme="majorHAnsi" w:cstheme="majorHAnsi"/>
          <w:bCs/>
          <w:sz w:val="22"/>
          <w:szCs w:val="22"/>
        </w:rPr>
        <w:t xml:space="preserve">Przedmiot zamówienia: </w:t>
      </w:r>
    </w:p>
    <w:p w:rsidR="00186EED" w:rsidRPr="00AA625F" w:rsidRDefault="00186EED" w:rsidP="00186EED">
      <w:pPr>
        <w:pStyle w:val="Default"/>
        <w:ind w:left="360"/>
        <w:rPr>
          <w:rFonts w:asciiTheme="majorHAnsi" w:hAnsiTheme="majorHAnsi" w:cstheme="majorHAnsi"/>
          <w:bCs/>
          <w:sz w:val="22"/>
          <w:szCs w:val="22"/>
        </w:rPr>
      </w:pPr>
    </w:p>
    <w:p w:rsidR="00936318" w:rsidRPr="00AA625F" w:rsidRDefault="00936318" w:rsidP="00936318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AA625F">
        <w:rPr>
          <w:rFonts w:asciiTheme="majorHAnsi" w:hAnsiTheme="majorHAnsi" w:cstheme="majorHAnsi"/>
          <w:sz w:val="22"/>
          <w:szCs w:val="22"/>
        </w:rPr>
        <w:t xml:space="preserve">” Zakup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>i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 dostawa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artykułów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chemii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gospodarczej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i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środków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czystości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dla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Domu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Pomocy Społecznej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="00E753CF">
        <w:rPr>
          <w:rFonts w:asciiTheme="majorHAnsi" w:hAnsiTheme="majorHAnsi" w:cstheme="majorHAnsi"/>
          <w:sz w:val="22"/>
          <w:szCs w:val="22"/>
        </w:rPr>
        <w:br/>
      </w:r>
      <w:r w:rsidRPr="00AA625F">
        <w:rPr>
          <w:rFonts w:asciiTheme="majorHAnsi" w:hAnsiTheme="majorHAnsi" w:cstheme="majorHAnsi"/>
          <w:sz w:val="22"/>
          <w:szCs w:val="22"/>
        </w:rPr>
        <w:t xml:space="preserve">w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Jedlance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w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="00E56955" w:rsidRPr="00674A05">
        <w:rPr>
          <w:rFonts w:asciiTheme="majorHAnsi" w:hAnsiTheme="majorHAnsi" w:cstheme="majorHAnsi"/>
          <w:b/>
          <w:sz w:val="22"/>
          <w:szCs w:val="22"/>
        </w:rPr>
        <w:t>I</w:t>
      </w:r>
      <w:r w:rsidR="00674A05" w:rsidRPr="00674A05">
        <w:rPr>
          <w:rFonts w:asciiTheme="majorHAnsi" w:hAnsiTheme="majorHAnsi" w:cstheme="majorHAnsi"/>
          <w:b/>
          <w:sz w:val="22"/>
          <w:szCs w:val="22"/>
        </w:rPr>
        <w:t>I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kwartale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>202</w:t>
      </w:r>
      <w:r w:rsidR="00303B86" w:rsidRPr="00AA625F">
        <w:rPr>
          <w:rFonts w:asciiTheme="majorHAnsi" w:hAnsiTheme="majorHAnsi" w:cstheme="majorHAnsi"/>
          <w:sz w:val="22"/>
          <w:szCs w:val="22"/>
        </w:rPr>
        <w:t>4</w:t>
      </w:r>
      <w:r w:rsidRPr="00AA625F">
        <w:rPr>
          <w:rFonts w:asciiTheme="majorHAnsi" w:hAnsiTheme="majorHAnsi" w:cstheme="majorHAnsi"/>
          <w:sz w:val="22"/>
          <w:szCs w:val="22"/>
        </w:rPr>
        <w:t xml:space="preserve"> r</w:t>
      </w:r>
      <w:r w:rsidR="00E56955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” </w:t>
      </w:r>
    </w:p>
    <w:p w:rsidR="00936318" w:rsidRPr="00AA625F" w:rsidRDefault="00936318" w:rsidP="00936318">
      <w:pPr>
        <w:pStyle w:val="Default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AA625F">
        <w:rPr>
          <w:rFonts w:asciiTheme="majorHAnsi" w:hAnsiTheme="majorHAnsi" w:cstheme="majorHAnsi"/>
          <w:bCs/>
          <w:sz w:val="22"/>
          <w:szCs w:val="22"/>
        </w:rPr>
        <w:t xml:space="preserve">Miejsce i termin otwarcia ofert: </w:t>
      </w:r>
    </w:p>
    <w:p w:rsidR="00936318" w:rsidRPr="00AA625F" w:rsidRDefault="00936318" w:rsidP="00936318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AA625F">
        <w:rPr>
          <w:rFonts w:asciiTheme="majorHAnsi" w:hAnsiTheme="majorHAnsi" w:cstheme="majorHAnsi"/>
          <w:sz w:val="22"/>
          <w:szCs w:val="22"/>
        </w:rPr>
        <w:t>Otwarcie ofert odbyło się w dniu</w:t>
      </w:r>
      <w:r w:rsidR="00DE1532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="00147CA1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="00674A05">
        <w:rPr>
          <w:rFonts w:asciiTheme="majorHAnsi" w:hAnsiTheme="majorHAnsi" w:cstheme="majorHAnsi"/>
          <w:sz w:val="22"/>
          <w:szCs w:val="22"/>
        </w:rPr>
        <w:t>1</w:t>
      </w:r>
      <w:r w:rsidR="00303B86" w:rsidRPr="00AA625F">
        <w:rPr>
          <w:rFonts w:asciiTheme="majorHAnsi" w:hAnsiTheme="majorHAnsi" w:cstheme="majorHAnsi"/>
          <w:sz w:val="22"/>
          <w:szCs w:val="22"/>
        </w:rPr>
        <w:t>9</w:t>
      </w:r>
      <w:r w:rsidRPr="00AA625F">
        <w:rPr>
          <w:rFonts w:asciiTheme="majorHAnsi" w:hAnsiTheme="majorHAnsi" w:cstheme="majorHAnsi"/>
          <w:sz w:val="22"/>
          <w:szCs w:val="22"/>
        </w:rPr>
        <w:t>.</w:t>
      </w:r>
      <w:r w:rsidR="00303B86" w:rsidRPr="00AA625F">
        <w:rPr>
          <w:rFonts w:asciiTheme="majorHAnsi" w:hAnsiTheme="majorHAnsi" w:cstheme="majorHAnsi"/>
          <w:sz w:val="22"/>
          <w:szCs w:val="22"/>
        </w:rPr>
        <w:t>0</w:t>
      </w:r>
      <w:r w:rsidR="00674A05">
        <w:rPr>
          <w:rFonts w:asciiTheme="majorHAnsi" w:hAnsiTheme="majorHAnsi" w:cstheme="majorHAnsi"/>
          <w:sz w:val="22"/>
          <w:szCs w:val="22"/>
        </w:rPr>
        <w:t>4</w:t>
      </w:r>
      <w:r w:rsidRPr="00AA625F">
        <w:rPr>
          <w:rFonts w:asciiTheme="majorHAnsi" w:hAnsiTheme="majorHAnsi" w:cstheme="majorHAnsi"/>
          <w:sz w:val="22"/>
          <w:szCs w:val="22"/>
        </w:rPr>
        <w:t>.202</w:t>
      </w:r>
      <w:r w:rsidR="00303B86" w:rsidRPr="00AA625F">
        <w:rPr>
          <w:rFonts w:asciiTheme="majorHAnsi" w:hAnsiTheme="majorHAnsi" w:cstheme="majorHAnsi"/>
          <w:sz w:val="22"/>
          <w:szCs w:val="22"/>
        </w:rPr>
        <w:t>4</w:t>
      </w:r>
      <w:r w:rsidR="00DE1532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>r. o godz.</w:t>
      </w:r>
      <w:r w:rsidR="00147CA1" w:rsidRPr="00AA625F">
        <w:rPr>
          <w:rFonts w:asciiTheme="majorHAnsi" w:hAnsiTheme="majorHAnsi" w:cstheme="majorHAnsi"/>
          <w:sz w:val="22"/>
          <w:szCs w:val="22"/>
        </w:rPr>
        <w:t>1</w:t>
      </w:r>
      <w:r w:rsidR="00674A05">
        <w:rPr>
          <w:rFonts w:asciiTheme="majorHAnsi" w:hAnsiTheme="majorHAnsi" w:cstheme="majorHAnsi"/>
          <w:sz w:val="22"/>
          <w:szCs w:val="22"/>
        </w:rPr>
        <w:t>1</w:t>
      </w:r>
      <w:r w:rsidRPr="00AA625F">
        <w:rPr>
          <w:rFonts w:asciiTheme="majorHAnsi" w:hAnsiTheme="majorHAnsi" w:cstheme="majorHAnsi"/>
          <w:sz w:val="22"/>
          <w:szCs w:val="22"/>
        </w:rPr>
        <w:t>:</w:t>
      </w:r>
      <w:r w:rsidR="00147CA1" w:rsidRPr="00AA625F">
        <w:rPr>
          <w:rFonts w:asciiTheme="majorHAnsi" w:hAnsiTheme="majorHAnsi" w:cstheme="majorHAnsi"/>
          <w:sz w:val="22"/>
          <w:szCs w:val="22"/>
        </w:rPr>
        <w:t>1</w:t>
      </w:r>
      <w:r w:rsidR="00674A05">
        <w:rPr>
          <w:rFonts w:asciiTheme="majorHAnsi" w:hAnsiTheme="majorHAnsi" w:cstheme="majorHAnsi"/>
          <w:sz w:val="22"/>
          <w:szCs w:val="22"/>
        </w:rPr>
        <w:t>1</w:t>
      </w:r>
      <w:r w:rsidRPr="00AA625F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36318" w:rsidRPr="00AA625F" w:rsidRDefault="00936318" w:rsidP="00936318">
      <w:pPr>
        <w:pStyle w:val="Akapitzlist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bCs/>
        </w:rPr>
      </w:pPr>
      <w:r w:rsidRPr="00AA625F">
        <w:rPr>
          <w:rFonts w:asciiTheme="majorHAnsi" w:hAnsiTheme="majorHAnsi" w:cstheme="majorHAnsi"/>
          <w:bCs/>
        </w:rPr>
        <w:t>Lista złożonych w terminie i otwartych ofert:</w:t>
      </w:r>
    </w:p>
    <w:p w:rsidR="00303B86" w:rsidRPr="00AA625F" w:rsidRDefault="00303B86" w:rsidP="00303B86">
      <w:pPr>
        <w:pStyle w:val="Akapitzlist"/>
        <w:spacing w:line="240" w:lineRule="auto"/>
        <w:ind w:left="360"/>
        <w:rPr>
          <w:rFonts w:asciiTheme="majorHAnsi" w:hAnsiTheme="majorHAnsi" w:cstheme="majorHAnsi"/>
          <w:bCs/>
        </w:rPr>
      </w:pPr>
    </w:p>
    <w:p w:rsidR="00746B61" w:rsidRPr="00AA625F" w:rsidRDefault="00746B61" w:rsidP="00746B61">
      <w:pPr>
        <w:pStyle w:val="Akapitzlist"/>
        <w:spacing w:line="240" w:lineRule="auto"/>
        <w:ind w:left="360"/>
        <w:rPr>
          <w:rFonts w:asciiTheme="majorHAnsi" w:hAnsiTheme="majorHAnsi" w:cstheme="majorHAnsi"/>
          <w:bCs/>
        </w:rPr>
      </w:pPr>
    </w:p>
    <w:p w:rsidR="00560CA0" w:rsidRPr="00F9651A" w:rsidRDefault="00560CA0" w:rsidP="00560CA0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</w:p>
    <w:p w:rsidR="00186DE4" w:rsidRPr="00F9651A" w:rsidRDefault="00186DE4" w:rsidP="00186DE4">
      <w:pPr>
        <w:pStyle w:val="Akapitzlist"/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F9651A">
        <w:rPr>
          <w:rFonts w:asciiTheme="majorHAnsi" w:eastAsia="Times New Roman" w:hAnsiTheme="majorHAnsi" w:cstheme="majorHAnsi"/>
          <w:lang w:eastAsia="pl-PL"/>
        </w:rPr>
        <w:t xml:space="preserve">Firma Wielobranżowa Zbigniew Balcerowski   ul. Piekoszowska 55/26,   25 – 735   Kielce </w:t>
      </w:r>
    </w:p>
    <w:p w:rsidR="00186DE4" w:rsidRPr="00F9651A" w:rsidRDefault="00186DE4" w:rsidP="00186DE4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  <w:r w:rsidRPr="00F9651A">
        <w:rPr>
          <w:rFonts w:asciiTheme="majorHAnsi" w:eastAsia="Times New Roman" w:hAnsiTheme="majorHAnsi" w:cstheme="majorHAnsi"/>
          <w:lang w:eastAsia="pl-PL"/>
        </w:rPr>
        <w:t xml:space="preserve">Przedstawiona cena   </w:t>
      </w:r>
      <w:r w:rsidRPr="00F9651A">
        <w:rPr>
          <w:rFonts w:asciiTheme="majorHAnsi" w:eastAsia="Times New Roman" w:hAnsiTheme="majorHAnsi" w:cstheme="majorHAnsi"/>
          <w:i/>
          <w:lang w:eastAsia="pl-PL"/>
        </w:rPr>
        <w:t>20 657,60</w:t>
      </w:r>
      <w:r w:rsidRPr="00F9651A">
        <w:rPr>
          <w:rFonts w:asciiTheme="majorHAnsi" w:eastAsia="Times New Roman" w:hAnsiTheme="majorHAnsi" w:cstheme="majorHAnsi"/>
          <w:lang w:eastAsia="pl-PL"/>
        </w:rPr>
        <w:t xml:space="preserve"> zł / brutto</w:t>
      </w:r>
    </w:p>
    <w:p w:rsidR="00186DE4" w:rsidRPr="00F9651A" w:rsidRDefault="00186DE4" w:rsidP="00186DE4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</w:p>
    <w:p w:rsidR="00186DE4" w:rsidRPr="00F9651A" w:rsidRDefault="00186DE4" w:rsidP="00186DE4">
      <w:pPr>
        <w:pStyle w:val="Akapitzlist"/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F9651A">
        <w:rPr>
          <w:rFonts w:asciiTheme="majorHAnsi" w:eastAsia="Times New Roman" w:hAnsiTheme="majorHAnsi" w:cstheme="majorHAnsi"/>
          <w:lang w:eastAsia="pl-PL"/>
        </w:rPr>
        <w:t xml:space="preserve">JOBIKO  THU  Sp. z o. o.   Osiedle Wichrowe 9,  62 – 200 Dalki    </w:t>
      </w:r>
    </w:p>
    <w:p w:rsidR="00186DE4" w:rsidRPr="00F9651A" w:rsidRDefault="00186DE4" w:rsidP="00186DE4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  <w:r w:rsidRPr="00F9651A">
        <w:rPr>
          <w:rFonts w:asciiTheme="majorHAnsi" w:eastAsia="Times New Roman" w:hAnsiTheme="majorHAnsi" w:cstheme="majorHAnsi"/>
          <w:lang w:eastAsia="pl-PL"/>
        </w:rPr>
        <w:t xml:space="preserve">Przedstawiona cena   </w:t>
      </w:r>
      <w:r w:rsidRPr="00F9651A">
        <w:rPr>
          <w:rFonts w:asciiTheme="majorHAnsi" w:eastAsia="Times New Roman" w:hAnsiTheme="majorHAnsi" w:cstheme="majorHAnsi"/>
          <w:i/>
          <w:lang w:eastAsia="pl-PL"/>
        </w:rPr>
        <w:t>25 425,35</w:t>
      </w:r>
      <w:r w:rsidRPr="00F9651A">
        <w:rPr>
          <w:rFonts w:asciiTheme="majorHAnsi" w:eastAsia="Times New Roman" w:hAnsiTheme="majorHAnsi" w:cstheme="majorHAnsi"/>
          <w:lang w:eastAsia="pl-PL"/>
        </w:rPr>
        <w:t xml:space="preserve"> zł / brutto    </w:t>
      </w:r>
    </w:p>
    <w:p w:rsidR="00560CA0" w:rsidRPr="00F9651A" w:rsidRDefault="00560CA0" w:rsidP="00303B86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</w:p>
    <w:p w:rsidR="00186DE4" w:rsidRPr="00F9651A" w:rsidRDefault="00186DE4" w:rsidP="00186DE4">
      <w:pPr>
        <w:pStyle w:val="Akapitzlist"/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F9651A">
        <w:rPr>
          <w:rFonts w:asciiTheme="majorHAnsi" w:eastAsia="Times New Roman" w:hAnsiTheme="majorHAnsi" w:cstheme="majorHAnsi"/>
          <w:lang w:eastAsia="pl-PL"/>
        </w:rPr>
        <w:t xml:space="preserve">Falko S. J.  Tomasz Faliński Janina Falińska   Milejowice  ul. Radomska 20,  26 – 652   Zakrzew   </w:t>
      </w:r>
    </w:p>
    <w:p w:rsidR="00186DE4" w:rsidRPr="00F9651A" w:rsidRDefault="00186DE4" w:rsidP="00186DE4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  <w:r w:rsidRPr="00F9651A">
        <w:rPr>
          <w:rFonts w:asciiTheme="majorHAnsi" w:eastAsia="Times New Roman" w:hAnsiTheme="majorHAnsi" w:cstheme="majorHAnsi"/>
          <w:lang w:eastAsia="pl-PL"/>
        </w:rPr>
        <w:t xml:space="preserve">Przedstawiona cena   </w:t>
      </w:r>
      <w:r w:rsidRPr="00F9651A">
        <w:rPr>
          <w:rFonts w:asciiTheme="majorHAnsi" w:eastAsia="Times New Roman" w:hAnsiTheme="majorHAnsi" w:cstheme="majorHAnsi"/>
          <w:i/>
          <w:lang w:eastAsia="pl-PL"/>
        </w:rPr>
        <w:t>27</w:t>
      </w:r>
      <w:r w:rsidR="00F9651A">
        <w:rPr>
          <w:rFonts w:asciiTheme="majorHAnsi" w:eastAsia="Times New Roman" w:hAnsiTheme="majorHAnsi" w:cstheme="majorHAnsi"/>
          <w:i/>
          <w:lang w:eastAsia="pl-PL"/>
        </w:rPr>
        <w:t xml:space="preserve"> </w:t>
      </w:r>
      <w:bookmarkStart w:id="0" w:name="_GoBack"/>
      <w:bookmarkEnd w:id="0"/>
      <w:r w:rsidRPr="00F9651A">
        <w:rPr>
          <w:rFonts w:asciiTheme="majorHAnsi" w:eastAsia="Times New Roman" w:hAnsiTheme="majorHAnsi" w:cstheme="majorHAnsi"/>
          <w:i/>
          <w:lang w:eastAsia="pl-PL"/>
        </w:rPr>
        <w:t>247,60</w:t>
      </w:r>
      <w:r w:rsidRPr="00F9651A">
        <w:rPr>
          <w:rFonts w:asciiTheme="majorHAnsi" w:eastAsia="Times New Roman" w:hAnsiTheme="majorHAnsi" w:cstheme="majorHAnsi"/>
          <w:lang w:eastAsia="pl-PL"/>
        </w:rPr>
        <w:t xml:space="preserve"> zł / brutto</w:t>
      </w:r>
    </w:p>
    <w:p w:rsidR="00186DE4" w:rsidRPr="00F9651A" w:rsidRDefault="00186DE4" w:rsidP="00186DE4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</w:p>
    <w:p w:rsidR="003367B7" w:rsidRPr="00F9651A" w:rsidRDefault="00186DE4" w:rsidP="00186DE4">
      <w:pPr>
        <w:pStyle w:val="Akapitzlist"/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F9651A">
        <w:rPr>
          <w:rFonts w:asciiTheme="majorHAnsi" w:eastAsia="Times New Roman" w:hAnsiTheme="majorHAnsi" w:cstheme="majorHAnsi"/>
          <w:lang w:eastAsia="pl-PL"/>
        </w:rPr>
        <w:t>MULTI</w:t>
      </w:r>
      <w:r w:rsidR="00560CA0" w:rsidRPr="00F9651A">
        <w:rPr>
          <w:rFonts w:asciiTheme="majorHAnsi" w:eastAsia="Times New Roman" w:hAnsiTheme="majorHAnsi" w:cstheme="majorHAnsi"/>
          <w:lang w:eastAsia="pl-PL"/>
        </w:rPr>
        <w:t>C</w:t>
      </w:r>
      <w:r w:rsidRPr="00F9651A">
        <w:rPr>
          <w:rFonts w:asciiTheme="majorHAnsi" w:eastAsia="Times New Roman" w:hAnsiTheme="majorHAnsi" w:cstheme="majorHAnsi"/>
          <w:lang w:eastAsia="pl-PL"/>
        </w:rPr>
        <w:t xml:space="preserve">HEM </w:t>
      </w:r>
      <w:r w:rsidR="00560CA0" w:rsidRPr="00F9651A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9651A">
        <w:rPr>
          <w:rFonts w:asciiTheme="majorHAnsi" w:eastAsia="Times New Roman" w:hAnsiTheme="majorHAnsi" w:cstheme="majorHAnsi"/>
          <w:lang w:eastAsia="pl-PL"/>
        </w:rPr>
        <w:t xml:space="preserve">Warszawa </w:t>
      </w:r>
      <w:r w:rsidR="00560CA0" w:rsidRPr="00F9651A">
        <w:rPr>
          <w:rFonts w:asciiTheme="majorHAnsi" w:eastAsia="Times New Roman" w:hAnsiTheme="majorHAnsi" w:cstheme="majorHAnsi"/>
          <w:lang w:eastAsia="pl-PL"/>
        </w:rPr>
        <w:t xml:space="preserve">Rafał </w:t>
      </w:r>
      <w:r w:rsidRPr="00F9651A">
        <w:rPr>
          <w:rFonts w:asciiTheme="majorHAnsi" w:eastAsia="Times New Roman" w:hAnsiTheme="majorHAnsi" w:cstheme="majorHAnsi"/>
          <w:lang w:eastAsia="pl-PL"/>
        </w:rPr>
        <w:t xml:space="preserve"> Kucharski</w:t>
      </w:r>
      <w:r w:rsidR="00560CA0" w:rsidRPr="00F9651A">
        <w:rPr>
          <w:rFonts w:asciiTheme="majorHAnsi" w:eastAsia="Times New Roman" w:hAnsiTheme="majorHAnsi" w:cstheme="majorHAnsi"/>
          <w:lang w:eastAsia="pl-PL"/>
        </w:rPr>
        <w:t xml:space="preserve">, ul. </w:t>
      </w:r>
      <w:r w:rsidRPr="00F9651A">
        <w:rPr>
          <w:rFonts w:asciiTheme="majorHAnsi" w:eastAsia="Times New Roman" w:hAnsiTheme="majorHAnsi" w:cstheme="majorHAnsi"/>
          <w:lang w:eastAsia="pl-PL"/>
        </w:rPr>
        <w:t>Łabędzia 17</w:t>
      </w:r>
      <w:r w:rsidR="00560CA0" w:rsidRPr="00F9651A">
        <w:rPr>
          <w:rFonts w:asciiTheme="majorHAnsi" w:eastAsia="Times New Roman" w:hAnsiTheme="majorHAnsi" w:cstheme="majorHAnsi"/>
          <w:lang w:eastAsia="pl-PL"/>
        </w:rPr>
        <w:t>, 05</w:t>
      </w:r>
      <w:r w:rsidR="00DB12C4" w:rsidRPr="00F9651A">
        <w:rPr>
          <w:rFonts w:asciiTheme="majorHAnsi" w:eastAsia="Times New Roman" w:hAnsiTheme="majorHAnsi" w:cstheme="majorHAnsi"/>
          <w:lang w:eastAsia="pl-PL"/>
        </w:rPr>
        <w:t xml:space="preserve"> – </w:t>
      </w:r>
      <w:r w:rsidRPr="00F9651A">
        <w:rPr>
          <w:rFonts w:asciiTheme="majorHAnsi" w:eastAsia="Times New Roman" w:hAnsiTheme="majorHAnsi" w:cstheme="majorHAnsi"/>
          <w:lang w:eastAsia="pl-PL"/>
        </w:rPr>
        <w:t>091</w:t>
      </w:r>
      <w:r w:rsidR="00DB12C4" w:rsidRPr="00F9651A">
        <w:rPr>
          <w:rFonts w:asciiTheme="majorHAnsi" w:eastAsia="Times New Roman" w:hAnsiTheme="majorHAnsi" w:cstheme="majorHAnsi"/>
          <w:lang w:eastAsia="pl-PL"/>
        </w:rPr>
        <w:t xml:space="preserve">   </w:t>
      </w:r>
      <w:r w:rsidRPr="00F9651A">
        <w:rPr>
          <w:rFonts w:asciiTheme="majorHAnsi" w:eastAsia="Times New Roman" w:hAnsiTheme="majorHAnsi" w:cstheme="majorHAnsi"/>
          <w:lang w:eastAsia="pl-PL"/>
        </w:rPr>
        <w:t xml:space="preserve">Ząbki </w:t>
      </w:r>
      <w:r w:rsidR="003367B7" w:rsidRPr="00F9651A">
        <w:rPr>
          <w:rFonts w:asciiTheme="majorHAnsi" w:eastAsia="Times New Roman" w:hAnsiTheme="majorHAnsi" w:cstheme="majorHAnsi"/>
          <w:lang w:eastAsia="pl-PL"/>
        </w:rPr>
        <w:t xml:space="preserve"> </w:t>
      </w:r>
      <w:r w:rsidR="00560CA0" w:rsidRPr="00F9651A">
        <w:rPr>
          <w:rFonts w:asciiTheme="majorHAnsi" w:eastAsia="Times New Roman" w:hAnsiTheme="majorHAnsi" w:cstheme="majorHAnsi"/>
          <w:lang w:eastAsia="pl-PL"/>
        </w:rPr>
        <w:t xml:space="preserve">  </w:t>
      </w:r>
      <w:r w:rsidRPr="00F9651A">
        <w:rPr>
          <w:rFonts w:asciiTheme="majorHAnsi" w:eastAsia="Times New Roman" w:hAnsiTheme="majorHAnsi" w:cstheme="majorHAnsi"/>
          <w:lang w:eastAsia="pl-PL"/>
        </w:rPr>
        <w:br/>
      </w:r>
      <w:r w:rsidR="00303B86" w:rsidRPr="00F9651A">
        <w:rPr>
          <w:rFonts w:asciiTheme="majorHAnsi" w:eastAsia="Times New Roman" w:hAnsiTheme="majorHAnsi" w:cstheme="majorHAnsi"/>
          <w:lang w:eastAsia="pl-PL"/>
        </w:rPr>
        <w:t xml:space="preserve">Przedstawiona cena   </w:t>
      </w:r>
      <w:r w:rsidRPr="00F9651A">
        <w:rPr>
          <w:rFonts w:asciiTheme="majorHAnsi" w:eastAsia="Times New Roman" w:hAnsiTheme="majorHAnsi" w:cstheme="majorHAnsi"/>
          <w:i/>
          <w:lang w:eastAsia="pl-PL"/>
        </w:rPr>
        <w:t xml:space="preserve">29 </w:t>
      </w:r>
      <w:r w:rsidR="00F9651A">
        <w:rPr>
          <w:rFonts w:asciiTheme="majorHAnsi" w:eastAsia="Times New Roman" w:hAnsiTheme="majorHAnsi" w:cstheme="majorHAnsi"/>
          <w:i/>
          <w:lang w:eastAsia="pl-PL"/>
        </w:rPr>
        <w:t>5</w:t>
      </w:r>
      <w:r w:rsidRPr="00F9651A">
        <w:rPr>
          <w:rFonts w:asciiTheme="majorHAnsi" w:eastAsia="Times New Roman" w:hAnsiTheme="majorHAnsi" w:cstheme="majorHAnsi"/>
          <w:i/>
          <w:lang w:eastAsia="pl-PL"/>
        </w:rPr>
        <w:t>7</w:t>
      </w:r>
      <w:r w:rsidR="00F9651A">
        <w:rPr>
          <w:rFonts w:asciiTheme="majorHAnsi" w:eastAsia="Times New Roman" w:hAnsiTheme="majorHAnsi" w:cstheme="majorHAnsi"/>
          <w:i/>
          <w:lang w:eastAsia="pl-PL"/>
        </w:rPr>
        <w:t>6</w:t>
      </w:r>
      <w:r w:rsidR="00303B86" w:rsidRPr="00F9651A">
        <w:rPr>
          <w:rFonts w:asciiTheme="majorHAnsi" w:eastAsia="Times New Roman" w:hAnsiTheme="majorHAnsi" w:cstheme="majorHAnsi"/>
          <w:i/>
          <w:lang w:eastAsia="pl-PL"/>
        </w:rPr>
        <w:t>,</w:t>
      </w:r>
      <w:r w:rsidRPr="00F9651A">
        <w:rPr>
          <w:rFonts w:asciiTheme="majorHAnsi" w:eastAsia="Times New Roman" w:hAnsiTheme="majorHAnsi" w:cstheme="majorHAnsi"/>
          <w:i/>
          <w:lang w:eastAsia="pl-PL"/>
        </w:rPr>
        <w:t>21</w:t>
      </w:r>
      <w:r w:rsidR="00303B86" w:rsidRPr="00F9651A">
        <w:rPr>
          <w:rFonts w:asciiTheme="majorHAnsi" w:eastAsia="Times New Roman" w:hAnsiTheme="majorHAnsi" w:cstheme="majorHAnsi"/>
          <w:lang w:eastAsia="pl-PL"/>
        </w:rPr>
        <w:t xml:space="preserve"> zł / brutto</w:t>
      </w:r>
    </w:p>
    <w:p w:rsidR="003367B7" w:rsidRPr="00F9651A" w:rsidRDefault="003367B7" w:rsidP="00560CA0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</w:p>
    <w:p w:rsidR="00186DE4" w:rsidRPr="00F9651A" w:rsidRDefault="00186DE4" w:rsidP="00186DE4">
      <w:pPr>
        <w:pStyle w:val="Akapitzlist"/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F9651A">
        <w:rPr>
          <w:rFonts w:asciiTheme="majorHAnsi" w:eastAsia="Times New Roman" w:hAnsiTheme="majorHAnsi" w:cstheme="majorHAnsi"/>
          <w:lang w:eastAsia="pl-PL"/>
        </w:rPr>
        <w:t xml:space="preserve">Strefa Kreatywności Sp. z o. o. </w:t>
      </w:r>
      <w:r w:rsidR="003367B7" w:rsidRPr="00F9651A">
        <w:rPr>
          <w:rFonts w:asciiTheme="majorHAnsi" w:eastAsia="Times New Roman" w:hAnsiTheme="majorHAnsi" w:cstheme="majorHAnsi"/>
          <w:lang w:eastAsia="pl-PL"/>
        </w:rPr>
        <w:t xml:space="preserve">ul. </w:t>
      </w:r>
      <w:r w:rsidRPr="00F9651A">
        <w:rPr>
          <w:rFonts w:asciiTheme="majorHAnsi" w:eastAsia="Times New Roman" w:hAnsiTheme="majorHAnsi" w:cstheme="majorHAnsi"/>
          <w:lang w:eastAsia="pl-PL"/>
        </w:rPr>
        <w:t xml:space="preserve">Mickiewicza </w:t>
      </w:r>
      <w:r w:rsidR="003367B7" w:rsidRPr="00F9651A">
        <w:rPr>
          <w:rFonts w:asciiTheme="majorHAnsi" w:eastAsia="Times New Roman" w:hAnsiTheme="majorHAnsi" w:cstheme="majorHAnsi"/>
          <w:lang w:eastAsia="pl-PL"/>
        </w:rPr>
        <w:t xml:space="preserve"> 44, </w:t>
      </w:r>
      <w:r w:rsidR="00DB12C4" w:rsidRPr="00F9651A">
        <w:rPr>
          <w:rFonts w:asciiTheme="majorHAnsi" w:eastAsia="Times New Roman" w:hAnsiTheme="majorHAnsi" w:cstheme="majorHAnsi"/>
          <w:lang w:eastAsia="pl-PL"/>
        </w:rPr>
        <w:t xml:space="preserve">  </w:t>
      </w:r>
      <w:r w:rsidRPr="00F9651A">
        <w:rPr>
          <w:rFonts w:asciiTheme="majorHAnsi" w:eastAsia="Times New Roman" w:hAnsiTheme="majorHAnsi" w:cstheme="majorHAnsi"/>
          <w:lang w:eastAsia="pl-PL"/>
        </w:rPr>
        <w:t>37</w:t>
      </w:r>
      <w:r w:rsidR="00DB12C4" w:rsidRPr="00F9651A">
        <w:rPr>
          <w:rFonts w:asciiTheme="majorHAnsi" w:eastAsia="Times New Roman" w:hAnsiTheme="majorHAnsi" w:cstheme="majorHAnsi"/>
          <w:lang w:eastAsia="pl-PL"/>
        </w:rPr>
        <w:t xml:space="preserve"> – </w:t>
      </w:r>
      <w:r w:rsidRPr="00F9651A">
        <w:rPr>
          <w:rFonts w:asciiTheme="majorHAnsi" w:eastAsia="Times New Roman" w:hAnsiTheme="majorHAnsi" w:cstheme="majorHAnsi"/>
          <w:lang w:eastAsia="pl-PL"/>
        </w:rPr>
        <w:t>3</w:t>
      </w:r>
      <w:r w:rsidR="003367B7" w:rsidRPr="00F9651A">
        <w:rPr>
          <w:rFonts w:asciiTheme="majorHAnsi" w:eastAsia="Times New Roman" w:hAnsiTheme="majorHAnsi" w:cstheme="majorHAnsi"/>
          <w:lang w:eastAsia="pl-PL"/>
        </w:rPr>
        <w:t>00</w:t>
      </w:r>
      <w:r w:rsidR="00DB12C4" w:rsidRPr="00F9651A">
        <w:rPr>
          <w:rFonts w:asciiTheme="majorHAnsi" w:eastAsia="Times New Roman" w:hAnsiTheme="majorHAnsi" w:cstheme="majorHAnsi"/>
          <w:lang w:eastAsia="pl-PL"/>
        </w:rPr>
        <w:t xml:space="preserve"> </w:t>
      </w:r>
      <w:r w:rsidR="003367B7" w:rsidRPr="00F9651A">
        <w:rPr>
          <w:rFonts w:asciiTheme="majorHAnsi" w:eastAsia="Times New Roman" w:hAnsiTheme="majorHAnsi" w:cstheme="majorHAnsi"/>
          <w:lang w:eastAsia="pl-PL"/>
        </w:rPr>
        <w:t xml:space="preserve"> </w:t>
      </w:r>
      <w:r w:rsidR="00DB12C4" w:rsidRPr="00F9651A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9651A">
        <w:rPr>
          <w:rFonts w:asciiTheme="majorHAnsi" w:eastAsia="Times New Roman" w:hAnsiTheme="majorHAnsi" w:cstheme="majorHAnsi"/>
          <w:lang w:eastAsia="pl-PL"/>
        </w:rPr>
        <w:t xml:space="preserve">Leżajsk </w:t>
      </w:r>
      <w:r w:rsidR="003367B7" w:rsidRPr="00F9651A">
        <w:rPr>
          <w:rFonts w:asciiTheme="majorHAnsi" w:eastAsia="Times New Roman" w:hAnsiTheme="majorHAnsi" w:cstheme="majorHAnsi"/>
          <w:lang w:eastAsia="pl-PL"/>
        </w:rPr>
        <w:t xml:space="preserve">                               </w:t>
      </w:r>
    </w:p>
    <w:p w:rsidR="00303B86" w:rsidRPr="00F9651A" w:rsidRDefault="00303B86" w:rsidP="00186DE4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  <w:r w:rsidRPr="00F9651A">
        <w:rPr>
          <w:rFonts w:asciiTheme="majorHAnsi" w:eastAsia="Times New Roman" w:hAnsiTheme="majorHAnsi" w:cstheme="majorHAnsi"/>
          <w:lang w:eastAsia="pl-PL"/>
        </w:rPr>
        <w:t xml:space="preserve">Przedstawiona cena   </w:t>
      </w:r>
      <w:r w:rsidR="00F9651A" w:rsidRPr="00F9651A">
        <w:rPr>
          <w:rFonts w:asciiTheme="majorHAnsi" w:eastAsia="Times New Roman" w:hAnsiTheme="majorHAnsi" w:cstheme="majorHAnsi"/>
          <w:i/>
          <w:lang w:eastAsia="pl-PL"/>
        </w:rPr>
        <w:t>41 556</w:t>
      </w:r>
      <w:r w:rsidRPr="00F9651A">
        <w:rPr>
          <w:rFonts w:asciiTheme="majorHAnsi" w:eastAsia="Times New Roman" w:hAnsiTheme="majorHAnsi" w:cstheme="majorHAnsi"/>
          <w:i/>
          <w:lang w:eastAsia="pl-PL"/>
        </w:rPr>
        <w:t>,</w:t>
      </w:r>
      <w:r w:rsidR="00F9651A" w:rsidRPr="00F9651A">
        <w:rPr>
          <w:rFonts w:asciiTheme="majorHAnsi" w:eastAsia="Times New Roman" w:hAnsiTheme="majorHAnsi" w:cstheme="majorHAnsi"/>
          <w:i/>
          <w:lang w:eastAsia="pl-PL"/>
        </w:rPr>
        <w:t>33</w:t>
      </w:r>
      <w:r w:rsidRPr="00F9651A">
        <w:rPr>
          <w:rFonts w:asciiTheme="majorHAnsi" w:eastAsia="Times New Roman" w:hAnsiTheme="majorHAnsi" w:cstheme="majorHAnsi"/>
          <w:lang w:eastAsia="pl-PL"/>
        </w:rPr>
        <w:t xml:space="preserve"> zł / brutto</w:t>
      </w:r>
    </w:p>
    <w:p w:rsidR="003367B7" w:rsidRPr="00AA625F" w:rsidRDefault="003367B7" w:rsidP="003367B7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</w:p>
    <w:p w:rsidR="00936318" w:rsidRPr="00AA625F" w:rsidRDefault="00DE1532" w:rsidP="00303B86">
      <w:p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AA625F">
        <w:rPr>
          <w:rFonts w:asciiTheme="majorHAnsi" w:eastAsia="Times New Roman" w:hAnsiTheme="majorHAnsi" w:cstheme="maj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7CA1" w:rsidRPr="00AA625F">
        <w:rPr>
          <w:rFonts w:asciiTheme="majorHAnsi" w:eastAsia="Times New Roman" w:hAnsiTheme="majorHAnsi" w:cstheme="majorHAnsi"/>
          <w:lang w:eastAsia="pl-PL"/>
        </w:rPr>
        <w:t xml:space="preserve">                         </w:t>
      </w:r>
    </w:p>
    <w:p w:rsidR="00567A9F" w:rsidRPr="00AA625F" w:rsidRDefault="00567A9F"/>
    <w:sectPr w:rsidR="00567A9F" w:rsidRPr="00AA625F" w:rsidSect="009363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D71" w:rsidRDefault="002E1D71">
      <w:pPr>
        <w:spacing w:line="240" w:lineRule="auto"/>
      </w:pPr>
      <w:r>
        <w:separator/>
      </w:r>
    </w:p>
  </w:endnote>
  <w:endnote w:type="continuationSeparator" w:id="0">
    <w:p w:rsidR="002E1D71" w:rsidRDefault="002E1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D71" w:rsidRDefault="002E1D71">
      <w:pPr>
        <w:spacing w:after="0"/>
      </w:pPr>
      <w:r>
        <w:separator/>
      </w:r>
    </w:p>
  </w:footnote>
  <w:footnote w:type="continuationSeparator" w:id="0">
    <w:p w:rsidR="002E1D71" w:rsidRDefault="002E1D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A48A6"/>
    <w:multiLevelType w:val="multilevel"/>
    <w:tmpl w:val="3EEA48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77A48AB"/>
    <w:multiLevelType w:val="hybridMultilevel"/>
    <w:tmpl w:val="E9E0D8C2"/>
    <w:lvl w:ilvl="0" w:tplc="1EDE8C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3A7C49"/>
    <w:multiLevelType w:val="multilevel"/>
    <w:tmpl w:val="543A7C49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9DF08C6"/>
    <w:multiLevelType w:val="hybridMultilevel"/>
    <w:tmpl w:val="799A7666"/>
    <w:lvl w:ilvl="0" w:tplc="816C85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16"/>
    <w:rsid w:val="000C34B6"/>
    <w:rsid w:val="000D104B"/>
    <w:rsid w:val="001230FD"/>
    <w:rsid w:val="00147CA1"/>
    <w:rsid w:val="00147F23"/>
    <w:rsid w:val="0016444B"/>
    <w:rsid w:val="00186DE4"/>
    <w:rsid w:val="00186EED"/>
    <w:rsid w:val="00230A8B"/>
    <w:rsid w:val="002B6560"/>
    <w:rsid w:val="002E1D71"/>
    <w:rsid w:val="002F77BD"/>
    <w:rsid w:val="00303B86"/>
    <w:rsid w:val="003367B7"/>
    <w:rsid w:val="003A31E8"/>
    <w:rsid w:val="003B0CA2"/>
    <w:rsid w:val="003E663A"/>
    <w:rsid w:val="00497342"/>
    <w:rsid w:val="004F3D3E"/>
    <w:rsid w:val="00510C09"/>
    <w:rsid w:val="00553FE3"/>
    <w:rsid w:val="00560CA0"/>
    <w:rsid w:val="00567A9F"/>
    <w:rsid w:val="005D57AD"/>
    <w:rsid w:val="005D5910"/>
    <w:rsid w:val="006718AE"/>
    <w:rsid w:val="00674A05"/>
    <w:rsid w:val="00674C27"/>
    <w:rsid w:val="00684599"/>
    <w:rsid w:val="006D201F"/>
    <w:rsid w:val="00746B61"/>
    <w:rsid w:val="007D2B67"/>
    <w:rsid w:val="00850B48"/>
    <w:rsid w:val="00851D87"/>
    <w:rsid w:val="00857066"/>
    <w:rsid w:val="008A59AF"/>
    <w:rsid w:val="008B3EB9"/>
    <w:rsid w:val="008D2681"/>
    <w:rsid w:val="00936318"/>
    <w:rsid w:val="0095304E"/>
    <w:rsid w:val="00981DDB"/>
    <w:rsid w:val="009F5C9F"/>
    <w:rsid w:val="00A33265"/>
    <w:rsid w:val="00A93488"/>
    <w:rsid w:val="00AA625F"/>
    <w:rsid w:val="00AA719A"/>
    <w:rsid w:val="00AF6DDB"/>
    <w:rsid w:val="00B2088C"/>
    <w:rsid w:val="00B21DA9"/>
    <w:rsid w:val="00B256D5"/>
    <w:rsid w:val="00BA6AEE"/>
    <w:rsid w:val="00D141FB"/>
    <w:rsid w:val="00D1734D"/>
    <w:rsid w:val="00D24D50"/>
    <w:rsid w:val="00D52D27"/>
    <w:rsid w:val="00D61521"/>
    <w:rsid w:val="00D80242"/>
    <w:rsid w:val="00DB12C4"/>
    <w:rsid w:val="00DE1532"/>
    <w:rsid w:val="00E4123D"/>
    <w:rsid w:val="00E56955"/>
    <w:rsid w:val="00E62B5C"/>
    <w:rsid w:val="00E73E25"/>
    <w:rsid w:val="00E753CF"/>
    <w:rsid w:val="00E87716"/>
    <w:rsid w:val="00EF3D33"/>
    <w:rsid w:val="00F9651A"/>
    <w:rsid w:val="00FB360C"/>
    <w:rsid w:val="00FB7CEC"/>
    <w:rsid w:val="00FE0EAA"/>
    <w:rsid w:val="15176934"/>
    <w:rsid w:val="167A55E5"/>
    <w:rsid w:val="523B19B1"/>
    <w:rsid w:val="67315110"/>
    <w:rsid w:val="6AF23A55"/>
    <w:rsid w:val="7AE12F96"/>
    <w:rsid w:val="7E7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A9F6DB7-A8D6-4C5D-BA04-5E5EF4E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customStyle="1" w:styleId="Normalny1">
    <w:name w:val="Normalny1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qFormat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15">
    <w:name w:val="15"/>
    <w:basedOn w:val="Domylnaczcionkaakapitu"/>
    <w:qFormat/>
    <w:rPr>
      <w:rFonts w:ascii="Calibri" w:hAnsi="Calibri" w:cs="Calibri" w:hint="default"/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936318"/>
    <w:pPr>
      <w:ind w:left="720"/>
      <w:contextualSpacing/>
    </w:pPr>
  </w:style>
  <w:style w:type="paragraph" w:customStyle="1" w:styleId="Default">
    <w:name w:val="Default"/>
    <w:rsid w:val="009363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4</cp:revision>
  <cp:lastPrinted>2024-04-23T09:32:00Z</cp:lastPrinted>
  <dcterms:created xsi:type="dcterms:W3CDTF">2024-04-23T07:51:00Z</dcterms:created>
  <dcterms:modified xsi:type="dcterms:W3CDTF">2024-04-23T09:33:00Z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1045-11.2.0.11388</vt:lpwstr>
  </property>
  <property fmtid="{D5CDD505-2E9C-101B-9397-08002B2CF9AE}" pid="3" name="ICV">
    <vt:lpwstr>7337027200454F4BA65519DBA7AD4931</vt:lpwstr>
  </property>
</Properties>
</file>