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77" w:rsidRPr="00284B29" w:rsidRDefault="00841F36" w:rsidP="00F26606">
      <w:pPr>
        <w:pStyle w:val="Normalny1"/>
        <w:jc w:val="left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    </w:t>
      </w:r>
      <w:r w:rsidRPr="00284B29">
        <w:rPr>
          <w:rFonts w:asciiTheme="majorHAnsi" w:hAnsiTheme="majorHAnsi" w:cstheme="majorHAnsi"/>
          <w:b/>
        </w:rPr>
        <w:t xml:space="preserve">                                                                   </w:t>
      </w:r>
      <w:r w:rsidR="00331112" w:rsidRPr="00284B29">
        <w:rPr>
          <w:rFonts w:asciiTheme="majorHAnsi" w:hAnsiTheme="majorHAnsi" w:cstheme="majorHAnsi"/>
          <w:b/>
        </w:rPr>
        <w:t xml:space="preserve">Umowa </w:t>
      </w:r>
    </w:p>
    <w:p w:rsidR="001D1E77" w:rsidRPr="00284B29" w:rsidRDefault="00331112" w:rsidP="000D186A">
      <w:pPr>
        <w:pStyle w:val="Normalny1"/>
        <w:jc w:val="left"/>
        <w:rPr>
          <w:rFonts w:asciiTheme="majorHAnsi" w:hAnsiTheme="majorHAnsi" w:cstheme="majorHAnsi"/>
        </w:rPr>
      </w:pPr>
      <w:r w:rsidRPr="00284B29">
        <w:rPr>
          <w:rFonts w:asciiTheme="majorHAnsi" w:hAnsiTheme="majorHAnsi" w:cstheme="majorHAnsi"/>
        </w:rPr>
        <w:t xml:space="preserve">Zawarta </w:t>
      </w:r>
      <w:r w:rsidR="00A23D76" w:rsidRPr="00284B29">
        <w:rPr>
          <w:rFonts w:asciiTheme="majorHAnsi" w:hAnsiTheme="majorHAnsi" w:cstheme="majorHAnsi"/>
          <w:b/>
        </w:rPr>
        <w:t>w dniu ………………………….. 202</w:t>
      </w:r>
      <w:r w:rsidR="00EC5EA3">
        <w:rPr>
          <w:rFonts w:asciiTheme="majorHAnsi" w:hAnsiTheme="majorHAnsi" w:cstheme="majorHAnsi"/>
          <w:b/>
        </w:rPr>
        <w:t xml:space="preserve">5 </w:t>
      </w:r>
      <w:r w:rsidRPr="00284B29">
        <w:rPr>
          <w:rFonts w:asciiTheme="majorHAnsi" w:hAnsiTheme="majorHAnsi" w:cstheme="majorHAnsi"/>
          <w:b/>
        </w:rPr>
        <w:t xml:space="preserve"> </w:t>
      </w:r>
      <w:r w:rsidRPr="00284B29">
        <w:rPr>
          <w:rFonts w:asciiTheme="majorHAnsi" w:hAnsiTheme="majorHAnsi" w:cstheme="majorHAnsi"/>
        </w:rPr>
        <w:t>roku pomiędzy:</w:t>
      </w:r>
    </w:p>
    <w:p w:rsidR="001D1E77" w:rsidRPr="00284B29" w:rsidRDefault="00331112" w:rsidP="00EC5EA3">
      <w:pPr>
        <w:pStyle w:val="Normalny1"/>
        <w:spacing w:before="0" w:beforeAutospacing="0" w:line="276" w:lineRule="auto"/>
        <w:jc w:val="left"/>
        <w:rPr>
          <w:rFonts w:asciiTheme="majorHAnsi" w:hAnsiTheme="majorHAnsi" w:cstheme="majorHAnsi"/>
        </w:rPr>
      </w:pPr>
      <w:r w:rsidRPr="00284B29">
        <w:rPr>
          <w:rFonts w:asciiTheme="majorHAnsi" w:hAnsiTheme="majorHAnsi" w:cstheme="majorHAnsi"/>
        </w:rPr>
        <w:t>Powiatem Radomskim, ul. Tadeusza Mazowieckiego 7, 26-600 Radom</w:t>
      </w:r>
      <w:r w:rsidR="00EC5EA3">
        <w:rPr>
          <w:rFonts w:asciiTheme="majorHAnsi" w:hAnsiTheme="majorHAnsi" w:cstheme="majorHAnsi"/>
        </w:rPr>
        <w:br/>
      </w:r>
      <w:r w:rsidRPr="00284B29">
        <w:rPr>
          <w:rFonts w:asciiTheme="majorHAnsi" w:hAnsiTheme="majorHAnsi" w:cstheme="majorHAnsi"/>
        </w:rPr>
        <w:t>NIP: 9482604208, REGON: 670223110</w:t>
      </w:r>
      <w:r w:rsidR="00F26606">
        <w:rPr>
          <w:rFonts w:asciiTheme="majorHAnsi" w:hAnsiTheme="majorHAnsi" w:cstheme="majorHAnsi"/>
        </w:rPr>
        <w:br/>
      </w:r>
      <w:r w:rsidRPr="00284B29">
        <w:rPr>
          <w:rFonts w:asciiTheme="majorHAnsi" w:hAnsiTheme="majorHAnsi" w:cstheme="majorHAnsi"/>
        </w:rPr>
        <w:t>w  imieniu którego działa Dom Pomocy Społecznej w Jedlance</w:t>
      </w:r>
      <w:r w:rsidR="00F26606">
        <w:rPr>
          <w:rFonts w:asciiTheme="majorHAnsi" w:hAnsiTheme="majorHAnsi" w:cstheme="majorHAnsi"/>
        </w:rPr>
        <w:t xml:space="preserve"> </w:t>
      </w:r>
      <w:r w:rsidR="00F26606">
        <w:rPr>
          <w:rFonts w:asciiTheme="majorHAnsi" w:hAnsiTheme="majorHAnsi" w:cstheme="majorHAnsi"/>
        </w:rPr>
        <w:br/>
      </w:r>
      <w:r w:rsidR="00A23D76" w:rsidRPr="00284B29">
        <w:rPr>
          <w:rFonts w:asciiTheme="majorHAnsi" w:hAnsiTheme="majorHAnsi" w:cstheme="majorHAnsi"/>
        </w:rPr>
        <w:t xml:space="preserve">Jedlanka   ul.  Kasztanowa  29,  </w:t>
      </w:r>
      <w:r w:rsidRPr="00284B29">
        <w:rPr>
          <w:rFonts w:asciiTheme="majorHAnsi" w:hAnsiTheme="majorHAnsi" w:cstheme="majorHAnsi"/>
        </w:rPr>
        <w:t>26-660 Jedlińsk,</w:t>
      </w:r>
      <w:r w:rsidR="00F26606">
        <w:rPr>
          <w:rFonts w:asciiTheme="majorHAnsi" w:hAnsiTheme="majorHAnsi" w:cstheme="majorHAnsi"/>
        </w:rPr>
        <w:br/>
      </w:r>
      <w:r w:rsidRPr="00284B29">
        <w:rPr>
          <w:rFonts w:asciiTheme="majorHAnsi" w:hAnsiTheme="majorHAnsi" w:cstheme="majorHAnsi"/>
        </w:rPr>
        <w:t>Reprezentowany przez: Mariolę Berus- dyrektora</w:t>
      </w:r>
    </w:p>
    <w:p w:rsidR="001D1E77" w:rsidRPr="00284B29" w:rsidRDefault="00331112" w:rsidP="00EC5EA3">
      <w:pPr>
        <w:pStyle w:val="Normalny1"/>
        <w:spacing w:before="0" w:beforeAutospacing="0" w:line="276" w:lineRule="auto"/>
        <w:jc w:val="left"/>
        <w:rPr>
          <w:rFonts w:asciiTheme="majorHAnsi" w:hAnsiTheme="majorHAnsi" w:cstheme="majorHAnsi"/>
        </w:rPr>
      </w:pPr>
      <w:r w:rsidRPr="00284B29">
        <w:rPr>
          <w:rFonts w:asciiTheme="majorHAnsi" w:hAnsiTheme="majorHAnsi" w:cstheme="majorHAnsi"/>
        </w:rPr>
        <w:t xml:space="preserve">Zwany dalej  </w:t>
      </w:r>
      <w:r w:rsidRPr="00284B29">
        <w:rPr>
          <w:rFonts w:asciiTheme="majorHAnsi" w:hAnsiTheme="majorHAnsi" w:cstheme="majorHAnsi"/>
          <w:b/>
        </w:rPr>
        <w:t>Zamawiającym,</w:t>
      </w:r>
    </w:p>
    <w:p w:rsidR="001D1E77" w:rsidRPr="00284B29" w:rsidRDefault="00331112" w:rsidP="000D186A">
      <w:pPr>
        <w:pStyle w:val="Normalny1"/>
        <w:jc w:val="left"/>
        <w:rPr>
          <w:rFonts w:asciiTheme="majorHAnsi" w:hAnsiTheme="majorHAnsi" w:cstheme="majorHAnsi"/>
          <w:b/>
        </w:rPr>
      </w:pPr>
      <w:r w:rsidRPr="00284B29">
        <w:rPr>
          <w:rFonts w:asciiTheme="majorHAnsi" w:hAnsiTheme="majorHAnsi" w:cstheme="majorHAnsi"/>
          <w:b/>
        </w:rPr>
        <w:t xml:space="preserve">a </w:t>
      </w:r>
    </w:p>
    <w:p w:rsidR="001D1E77" w:rsidRPr="00284B29" w:rsidRDefault="00A23D76" w:rsidP="000D186A">
      <w:pPr>
        <w:pStyle w:val="Normalny1"/>
        <w:jc w:val="left"/>
        <w:rPr>
          <w:rFonts w:asciiTheme="majorHAnsi" w:hAnsiTheme="majorHAnsi" w:cstheme="majorHAnsi"/>
          <w:b/>
        </w:rPr>
      </w:pPr>
      <w:r w:rsidRPr="00284B29">
        <w:rPr>
          <w:rFonts w:asciiTheme="majorHAnsi" w:hAnsiTheme="majorHAnsi" w:cstheme="majorHAnsi"/>
          <w:b/>
        </w:rPr>
        <w:t>……………………………………………………………………………………………………………………………………………………………</w:t>
      </w:r>
    </w:p>
    <w:p w:rsidR="001D1E77" w:rsidRPr="00284B29" w:rsidRDefault="00A23D76" w:rsidP="00F26606">
      <w:pPr>
        <w:pStyle w:val="Normalny1"/>
        <w:spacing w:after="240" w:afterAutospacing="0"/>
        <w:jc w:val="left"/>
        <w:rPr>
          <w:rFonts w:asciiTheme="majorHAnsi" w:hAnsiTheme="majorHAnsi" w:cstheme="majorHAnsi"/>
          <w:b/>
        </w:rPr>
      </w:pPr>
      <w:r w:rsidRPr="00284B29">
        <w:rPr>
          <w:rFonts w:asciiTheme="majorHAnsi" w:hAnsiTheme="majorHAnsi" w:cstheme="majorHAnsi"/>
          <w:b/>
        </w:rPr>
        <w:t>…………………………………………………………………………………………………………………………………………………………..</w:t>
      </w:r>
    </w:p>
    <w:p w:rsidR="001D1E77" w:rsidRPr="00284B29" w:rsidRDefault="00331112" w:rsidP="000D186A">
      <w:pPr>
        <w:pStyle w:val="Normalny1"/>
        <w:jc w:val="left"/>
        <w:rPr>
          <w:rFonts w:asciiTheme="majorHAnsi" w:hAnsiTheme="majorHAnsi" w:cstheme="majorHAnsi"/>
          <w:b/>
        </w:rPr>
      </w:pPr>
      <w:r w:rsidRPr="00284B29">
        <w:rPr>
          <w:rFonts w:asciiTheme="majorHAnsi" w:hAnsiTheme="majorHAnsi" w:cstheme="majorHAnsi"/>
          <w:b/>
        </w:rPr>
        <w:t xml:space="preserve">NIP: </w:t>
      </w:r>
      <w:r w:rsidR="00A23D76" w:rsidRPr="00284B29">
        <w:rPr>
          <w:rFonts w:asciiTheme="majorHAnsi" w:hAnsiTheme="majorHAnsi" w:cstheme="majorHAnsi"/>
          <w:b/>
        </w:rPr>
        <w:t>…………………………………………</w:t>
      </w:r>
      <w:r w:rsidRPr="00284B29">
        <w:rPr>
          <w:rFonts w:asciiTheme="majorHAnsi" w:hAnsiTheme="majorHAnsi" w:cstheme="majorHAnsi"/>
          <w:b/>
        </w:rPr>
        <w:t xml:space="preserve"> Regon: </w:t>
      </w:r>
      <w:r w:rsidR="00A23D76" w:rsidRPr="00284B29">
        <w:rPr>
          <w:rFonts w:asciiTheme="majorHAnsi" w:hAnsiTheme="majorHAnsi" w:cstheme="majorHAnsi"/>
          <w:b/>
        </w:rPr>
        <w:t>……………………………….</w:t>
      </w:r>
      <w:r w:rsidRPr="00284B29">
        <w:rPr>
          <w:rFonts w:asciiTheme="majorHAnsi" w:hAnsiTheme="majorHAnsi" w:cstheme="majorHAnsi"/>
          <w:b/>
        </w:rPr>
        <w:t xml:space="preserve"> </w:t>
      </w:r>
    </w:p>
    <w:p w:rsidR="001D1E77" w:rsidRPr="00167173" w:rsidRDefault="00331112" w:rsidP="00F26606">
      <w:pPr>
        <w:pStyle w:val="Normalny1"/>
        <w:jc w:val="left"/>
        <w:rPr>
          <w:rFonts w:asciiTheme="majorHAnsi" w:hAnsiTheme="majorHAnsi" w:cstheme="majorHAnsi"/>
          <w:b/>
        </w:rPr>
      </w:pPr>
      <w:r w:rsidRPr="00284B29">
        <w:rPr>
          <w:rFonts w:asciiTheme="majorHAnsi" w:hAnsiTheme="majorHAnsi" w:cstheme="majorHAnsi"/>
          <w:b/>
        </w:rPr>
        <w:t xml:space="preserve">reprezentowanym przez: </w:t>
      </w:r>
      <w:r w:rsidR="00A23D76" w:rsidRPr="00284B29">
        <w:rPr>
          <w:rFonts w:asciiTheme="majorHAnsi" w:hAnsiTheme="majorHAnsi" w:cstheme="majorHAnsi"/>
          <w:b/>
        </w:rPr>
        <w:t>……………………………………………………………………</w:t>
      </w:r>
      <w:r w:rsidR="00F26606">
        <w:rPr>
          <w:rFonts w:asciiTheme="majorHAnsi" w:hAnsiTheme="majorHAnsi" w:cstheme="majorHAnsi"/>
          <w:b/>
        </w:rPr>
        <w:br/>
      </w:r>
      <w:r w:rsidRPr="00167173">
        <w:rPr>
          <w:rFonts w:asciiTheme="majorHAnsi" w:hAnsiTheme="majorHAnsi" w:cstheme="majorHAnsi"/>
        </w:rPr>
        <w:t xml:space="preserve">zwanym dalej </w:t>
      </w:r>
      <w:r w:rsidRPr="00167173">
        <w:rPr>
          <w:rFonts w:asciiTheme="majorHAnsi" w:hAnsiTheme="majorHAnsi" w:cstheme="majorHAnsi"/>
          <w:b/>
        </w:rPr>
        <w:t>Wykonawcą.</w:t>
      </w:r>
    </w:p>
    <w:p w:rsidR="001D1E77" w:rsidRPr="00F26606" w:rsidRDefault="00331112" w:rsidP="00F26606">
      <w:pPr>
        <w:pStyle w:val="Normalny1"/>
        <w:spacing w:line="276" w:lineRule="auto"/>
        <w:jc w:val="left"/>
        <w:rPr>
          <w:rFonts w:asciiTheme="majorHAnsi" w:hAnsiTheme="majorHAnsi" w:cstheme="majorHAnsi"/>
          <w:color w:val="FF0000"/>
        </w:rPr>
      </w:pPr>
      <w:r w:rsidRPr="00167173">
        <w:rPr>
          <w:rFonts w:asciiTheme="majorHAnsi" w:hAnsiTheme="majorHAnsi" w:cstheme="majorHAnsi"/>
        </w:rPr>
        <w:t>Niniejszą umowę strony zawierają bez stosowania przepisów ustawy z dnia 11 września 2019 roku - Prawo zamówień publicznych (tj. Dz.U. 202</w:t>
      </w:r>
      <w:r w:rsidR="00EC5EA3">
        <w:rPr>
          <w:rFonts w:asciiTheme="majorHAnsi" w:hAnsiTheme="majorHAnsi" w:cstheme="majorHAnsi"/>
        </w:rPr>
        <w:t>3</w:t>
      </w:r>
      <w:r w:rsidRPr="00167173">
        <w:rPr>
          <w:rFonts w:asciiTheme="majorHAnsi" w:hAnsiTheme="majorHAnsi" w:cstheme="majorHAnsi"/>
        </w:rPr>
        <w:t xml:space="preserve"> poz. 1</w:t>
      </w:r>
      <w:r w:rsidR="00EC5EA3">
        <w:rPr>
          <w:rFonts w:asciiTheme="majorHAnsi" w:hAnsiTheme="majorHAnsi" w:cstheme="majorHAnsi"/>
        </w:rPr>
        <w:t>6</w:t>
      </w:r>
      <w:r w:rsidRPr="00167173">
        <w:rPr>
          <w:rFonts w:asciiTheme="majorHAnsi" w:hAnsiTheme="majorHAnsi" w:cstheme="majorHAnsi"/>
        </w:rPr>
        <w:t>0</w:t>
      </w:r>
      <w:r w:rsidR="00EC5EA3">
        <w:rPr>
          <w:rFonts w:asciiTheme="majorHAnsi" w:hAnsiTheme="majorHAnsi" w:cstheme="majorHAnsi"/>
        </w:rPr>
        <w:t>5</w:t>
      </w:r>
      <w:r w:rsidRPr="00167173">
        <w:rPr>
          <w:rFonts w:asciiTheme="majorHAnsi" w:hAnsiTheme="majorHAnsi" w:cstheme="majorHAnsi"/>
        </w:rPr>
        <w:t xml:space="preserve"> z </w:t>
      </w:r>
      <w:proofErr w:type="spellStart"/>
      <w:r w:rsidRPr="00167173">
        <w:rPr>
          <w:rFonts w:asciiTheme="majorHAnsi" w:hAnsiTheme="majorHAnsi" w:cstheme="majorHAnsi"/>
        </w:rPr>
        <w:t>późn</w:t>
      </w:r>
      <w:proofErr w:type="spellEnd"/>
      <w:r w:rsidRPr="00167173">
        <w:rPr>
          <w:rFonts w:asciiTheme="majorHAnsi" w:hAnsiTheme="majorHAnsi" w:cstheme="majorHAnsi"/>
        </w:rPr>
        <w:t>.. zm.) Wartość zamówienia jest niższa od kwoty 130 000,00 złotych o której mowa w art. 2 ust. 1 pkt. 1 ww. ustawy</w:t>
      </w:r>
      <w:r w:rsidRPr="00284B29">
        <w:rPr>
          <w:rFonts w:asciiTheme="majorHAnsi" w:hAnsiTheme="majorHAnsi" w:cstheme="majorHAnsi"/>
          <w:b/>
        </w:rPr>
        <w:t>.</w:t>
      </w:r>
      <w:r w:rsidR="00E70CFE">
        <w:rPr>
          <w:rFonts w:asciiTheme="majorHAnsi" w:hAnsiTheme="majorHAnsi" w:cstheme="majorHAnsi"/>
          <w:b/>
        </w:rPr>
        <w:br/>
      </w:r>
      <w:r w:rsidRPr="00284B29">
        <w:rPr>
          <w:rFonts w:asciiTheme="majorHAnsi" w:hAnsiTheme="majorHAnsi" w:cstheme="majorHAnsi"/>
          <w:b/>
        </w:rPr>
        <w:t>§ 1.</w:t>
      </w:r>
      <w:r w:rsidR="00E70CFE">
        <w:rPr>
          <w:rFonts w:asciiTheme="majorHAnsi" w:hAnsiTheme="majorHAnsi" w:cstheme="majorHAnsi"/>
          <w:b/>
        </w:rPr>
        <w:br/>
        <w:t xml:space="preserve">1. </w:t>
      </w:r>
      <w:r w:rsidRPr="00284B29">
        <w:rPr>
          <w:rFonts w:asciiTheme="majorHAnsi" w:hAnsiTheme="majorHAnsi" w:cstheme="majorHAnsi"/>
        </w:rPr>
        <w:t xml:space="preserve">Umowa dotyczy sukcesywnej  dostawy </w:t>
      </w:r>
      <w:proofErr w:type="spellStart"/>
      <w:r w:rsidRPr="00284B29">
        <w:rPr>
          <w:rFonts w:asciiTheme="majorHAnsi" w:hAnsiTheme="majorHAnsi" w:cstheme="majorHAnsi"/>
        </w:rPr>
        <w:t>pieluchomajtek</w:t>
      </w:r>
      <w:proofErr w:type="spellEnd"/>
      <w:r w:rsidR="00736D8C">
        <w:rPr>
          <w:rFonts w:asciiTheme="majorHAnsi" w:hAnsiTheme="majorHAnsi" w:cstheme="majorHAnsi"/>
        </w:rPr>
        <w:t xml:space="preserve"> oraz wkładów anatomicznych na </w:t>
      </w:r>
      <w:r w:rsidRPr="00284B29">
        <w:rPr>
          <w:rFonts w:asciiTheme="majorHAnsi" w:hAnsiTheme="majorHAnsi" w:cstheme="majorHAnsi"/>
        </w:rPr>
        <w:t>rok 202</w:t>
      </w:r>
      <w:r w:rsidR="00F56807">
        <w:rPr>
          <w:rFonts w:asciiTheme="majorHAnsi" w:hAnsiTheme="majorHAnsi" w:cstheme="majorHAnsi"/>
        </w:rPr>
        <w:t>5</w:t>
      </w:r>
      <w:r w:rsidRPr="00284B29">
        <w:rPr>
          <w:rFonts w:asciiTheme="majorHAnsi" w:hAnsiTheme="majorHAnsi" w:cstheme="majorHAnsi"/>
        </w:rPr>
        <w:t xml:space="preserve">  w celu realizacji zleceń dla mieszkańców Domu Pomocy Społeczn</w:t>
      </w:r>
      <w:r w:rsidR="00A23D76" w:rsidRPr="00284B29">
        <w:rPr>
          <w:rFonts w:asciiTheme="majorHAnsi" w:hAnsiTheme="majorHAnsi" w:cstheme="majorHAnsi"/>
        </w:rPr>
        <w:t xml:space="preserve">ej w Jedlance  </w:t>
      </w:r>
      <w:r w:rsidR="00E70CFE">
        <w:rPr>
          <w:rFonts w:asciiTheme="majorHAnsi" w:hAnsiTheme="majorHAnsi" w:cstheme="majorHAnsi"/>
        </w:rPr>
        <w:t xml:space="preserve"> Jedla</w:t>
      </w:r>
      <w:r w:rsidR="00736D8C">
        <w:rPr>
          <w:rFonts w:asciiTheme="majorHAnsi" w:hAnsiTheme="majorHAnsi" w:cstheme="majorHAnsi"/>
        </w:rPr>
        <w:t xml:space="preserve">nka                          </w:t>
      </w:r>
      <w:r w:rsidR="00E70CFE">
        <w:rPr>
          <w:rFonts w:asciiTheme="majorHAnsi" w:hAnsiTheme="majorHAnsi" w:cstheme="majorHAnsi"/>
        </w:rPr>
        <w:t xml:space="preserve">ul. </w:t>
      </w:r>
      <w:bookmarkStart w:id="0" w:name="_GoBack"/>
      <w:bookmarkEnd w:id="0"/>
      <w:r w:rsidR="00E70CFE">
        <w:rPr>
          <w:rFonts w:asciiTheme="majorHAnsi" w:hAnsiTheme="majorHAnsi" w:cstheme="majorHAnsi"/>
        </w:rPr>
        <w:t>Kasztanowa 29</w:t>
      </w:r>
      <w:r w:rsidR="00167173">
        <w:rPr>
          <w:rFonts w:asciiTheme="majorHAnsi" w:hAnsiTheme="majorHAnsi" w:cstheme="majorHAnsi"/>
        </w:rPr>
        <w:t xml:space="preserve">,   </w:t>
      </w:r>
      <w:r w:rsidRPr="00284B29">
        <w:rPr>
          <w:rFonts w:asciiTheme="majorHAnsi" w:hAnsiTheme="majorHAnsi" w:cstheme="majorHAnsi"/>
        </w:rPr>
        <w:t>26-660 Jedlińsk.</w:t>
      </w:r>
      <w:r w:rsidR="00E70CFE">
        <w:rPr>
          <w:rFonts w:asciiTheme="majorHAnsi" w:hAnsiTheme="majorHAnsi" w:cstheme="majorHAnsi"/>
          <w:b/>
        </w:rPr>
        <w:br/>
      </w:r>
      <w:r w:rsidRPr="00284B29">
        <w:rPr>
          <w:rFonts w:asciiTheme="majorHAnsi" w:hAnsiTheme="majorHAnsi" w:cstheme="majorHAnsi"/>
          <w:b/>
        </w:rPr>
        <w:t>§ 2</w:t>
      </w:r>
      <w:r w:rsidR="00E70CFE">
        <w:rPr>
          <w:rFonts w:asciiTheme="majorHAnsi" w:hAnsiTheme="majorHAnsi" w:cstheme="majorHAnsi"/>
          <w:b/>
        </w:rPr>
        <w:br/>
        <w:t xml:space="preserve">1. </w:t>
      </w:r>
      <w:r w:rsidRPr="00284B29">
        <w:rPr>
          <w:rFonts w:asciiTheme="majorHAnsi" w:hAnsiTheme="majorHAnsi" w:cstheme="majorHAnsi"/>
        </w:rPr>
        <w:t>Umowa zostaje z</w:t>
      </w:r>
      <w:r w:rsidR="00A23D76" w:rsidRPr="00284B29">
        <w:rPr>
          <w:rFonts w:asciiTheme="majorHAnsi" w:hAnsiTheme="majorHAnsi" w:cstheme="majorHAnsi"/>
        </w:rPr>
        <w:t xml:space="preserve">awarta na czas określony </w:t>
      </w:r>
      <w:r w:rsidRPr="00284B29">
        <w:rPr>
          <w:rFonts w:asciiTheme="majorHAnsi" w:hAnsiTheme="majorHAnsi" w:cstheme="majorHAnsi"/>
        </w:rPr>
        <w:t xml:space="preserve"> do dnia 31.12.202</w:t>
      </w:r>
      <w:r w:rsidR="00F56807">
        <w:rPr>
          <w:rFonts w:asciiTheme="majorHAnsi" w:hAnsiTheme="majorHAnsi" w:cstheme="majorHAnsi"/>
        </w:rPr>
        <w:t>5</w:t>
      </w:r>
      <w:r w:rsidRPr="00284B29">
        <w:rPr>
          <w:rFonts w:asciiTheme="majorHAnsi" w:hAnsiTheme="majorHAnsi" w:cstheme="majorHAnsi"/>
        </w:rPr>
        <w:t>r.</w:t>
      </w:r>
      <w:r w:rsidR="00A23D76" w:rsidRPr="00284B29">
        <w:rPr>
          <w:rFonts w:asciiTheme="majorHAnsi" w:hAnsiTheme="majorHAnsi" w:cstheme="majorHAnsi"/>
        </w:rPr>
        <w:t xml:space="preserve"> lub do wyczerpania wartości oferty</w:t>
      </w:r>
      <w:r w:rsidR="00284B29" w:rsidRPr="00284B29">
        <w:rPr>
          <w:rFonts w:asciiTheme="majorHAnsi" w:hAnsiTheme="majorHAnsi" w:cstheme="majorHAnsi"/>
        </w:rPr>
        <w:t>.</w:t>
      </w:r>
      <w:r w:rsidR="00E70CFE">
        <w:rPr>
          <w:rFonts w:asciiTheme="majorHAnsi" w:hAnsiTheme="majorHAnsi" w:cstheme="majorHAnsi"/>
          <w:b/>
        </w:rPr>
        <w:br/>
        <w:t xml:space="preserve">2. </w:t>
      </w:r>
      <w:r w:rsidRPr="00284B29">
        <w:rPr>
          <w:rFonts w:asciiTheme="majorHAnsi" w:hAnsiTheme="majorHAnsi" w:cstheme="majorHAnsi"/>
        </w:rPr>
        <w:t xml:space="preserve">Za datę wykonania umowy uważa się datę dostarczenia Zamawiającemu ostatniej partii przedmiotu zamówienia. </w:t>
      </w:r>
      <w:r w:rsidR="00E70CFE">
        <w:rPr>
          <w:rFonts w:asciiTheme="majorHAnsi" w:hAnsiTheme="majorHAnsi" w:cstheme="majorHAnsi"/>
          <w:b/>
        </w:rPr>
        <w:br/>
      </w:r>
      <w:r w:rsidRPr="00284B29">
        <w:rPr>
          <w:rFonts w:asciiTheme="majorHAnsi" w:hAnsiTheme="majorHAnsi" w:cstheme="majorHAnsi"/>
          <w:b/>
        </w:rPr>
        <w:t>§ 3.</w:t>
      </w:r>
      <w:r w:rsidR="00E70CFE">
        <w:rPr>
          <w:rFonts w:asciiTheme="majorHAnsi" w:hAnsiTheme="majorHAnsi" w:cstheme="majorHAnsi"/>
          <w:b/>
        </w:rPr>
        <w:br/>
        <w:t xml:space="preserve">1. </w:t>
      </w:r>
      <w:r w:rsidRPr="00284B29">
        <w:rPr>
          <w:rFonts w:asciiTheme="majorHAnsi" w:hAnsiTheme="majorHAnsi" w:cstheme="majorHAnsi"/>
        </w:rPr>
        <w:t>Ceny poszczególnych towarów określone są w formularzu oferty (stanowiącym załącznik do zapytania cenowego) który stanowi integralną część umowy.</w:t>
      </w:r>
      <w:r w:rsidR="00E70CFE">
        <w:rPr>
          <w:rFonts w:asciiTheme="majorHAnsi" w:hAnsiTheme="majorHAnsi" w:cstheme="majorHAnsi"/>
          <w:b/>
        </w:rPr>
        <w:br/>
        <w:t xml:space="preserve">2. </w:t>
      </w:r>
      <w:r w:rsidRPr="00284B29">
        <w:rPr>
          <w:rFonts w:asciiTheme="majorHAnsi" w:hAnsiTheme="majorHAnsi" w:cstheme="majorHAnsi"/>
        </w:rPr>
        <w:t>Ceny, o których mowa w ust. 1, ustalone zostały zgodnie z ustawą z dnia 9 maja 2014r. o informowaniu o cenach towarów i usług (. Dz.U. 2019 poz. 178) i zawierają wszelkie koszty, jakie ponosi Wykonawca w celu należytego spełnienia wszystkich obowiązków wynikających z niniejszej umowy, w szczególności:</w:t>
      </w:r>
      <w:r w:rsidR="00E70CFE">
        <w:rPr>
          <w:rFonts w:asciiTheme="majorHAnsi" w:hAnsiTheme="majorHAnsi" w:cstheme="majorHAnsi"/>
          <w:b/>
        </w:rPr>
        <w:br/>
        <w:t>1)</w:t>
      </w:r>
      <w:r w:rsidRPr="00284B29">
        <w:rPr>
          <w:rFonts w:asciiTheme="majorHAnsi" w:hAnsiTheme="majorHAnsi" w:cstheme="majorHAnsi"/>
        </w:rPr>
        <w:t xml:space="preserve"> wartość towaru wraz z podatkiem VAT naliczonym zgodnie z obowiązującymi przepisami,</w:t>
      </w:r>
      <w:r w:rsidR="00E70CFE">
        <w:rPr>
          <w:rFonts w:asciiTheme="majorHAnsi" w:hAnsiTheme="majorHAnsi" w:cstheme="majorHAnsi"/>
        </w:rPr>
        <w:br/>
      </w:r>
      <w:r w:rsidR="00E70CFE">
        <w:rPr>
          <w:rFonts w:asciiTheme="majorHAnsi" w:hAnsiTheme="majorHAnsi" w:cstheme="majorHAnsi"/>
          <w:b/>
        </w:rPr>
        <w:t>2)</w:t>
      </w:r>
      <w:r w:rsidRPr="00284B29">
        <w:rPr>
          <w:rFonts w:asciiTheme="majorHAnsi" w:hAnsiTheme="majorHAnsi" w:cstheme="majorHAnsi"/>
        </w:rPr>
        <w:t xml:space="preserve"> koszty opakowania, oznakowania, transportu.</w:t>
      </w:r>
      <w:r w:rsidR="00E70CFE">
        <w:rPr>
          <w:rFonts w:asciiTheme="majorHAnsi" w:hAnsiTheme="majorHAnsi" w:cstheme="majorHAnsi"/>
        </w:rPr>
        <w:br/>
      </w:r>
      <w:r w:rsidRPr="00284B29">
        <w:rPr>
          <w:rFonts w:asciiTheme="majorHAnsi" w:hAnsiTheme="majorHAnsi" w:cstheme="majorHAnsi"/>
          <w:b/>
        </w:rPr>
        <w:lastRenderedPageBreak/>
        <w:t>§ 4.</w:t>
      </w:r>
      <w:r w:rsidR="000D186A">
        <w:rPr>
          <w:rFonts w:asciiTheme="majorHAnsi" w:hAnsiTheme="majorHAnsi" w:cstheme="majorHAnsi"/>
        </w:rPr>
        <w:br/>
        <w:t xml:space="preserve">1. </w:t>
      </w:r>
      <w:r w:rsidRPr="00284B29">
        <w:rPr>
          <w:rFonts w:asciiTheme="majorHAnsi" w:hAnsiTheme="majorHAnsi" w:cstheme="majorHAnsi"/>
        </w:rPr>
        <w:t>Miejscem wykonania Umowy jest siedziba Zamawiającego.</w:t>
      </w:r>
      <w:r w:rsidR="000D186A">
        <w:rPr>
          <w:rFonts w:asciiTheme="majorHAnsi" w:hAnsiTheme="majorHAnsi" w:cstheme="majorHAnsi"/>
        </w:rPr>
        <w:br/>
        <w:t xml:space="preserve">2. </w:t>
      </w:r>
      <w:r w:rsidRPr="00284B29">
        <w:rPr>
          <w:rFonts w:asciiTheme="majorHAnsi" w:hAnsiTheme="majorHAnsi" w:cstheme="majorHAnsi"/>
        </w:rPr>
        <w:t xml:space="preserve">W przypadku dokonania wpisów przez lekarza do indywidualnych kart zaopatrzenia na pielucho-majtki lub wkładki anatomiczne dla mieszkańców domu, Wykonawca po zawiadomieniu przez Zamawiającego jest zobowiązany do odebrania stosownych dokumentów minimum jeden raz </w:t>
      </w:r>
      <w:r w:rsidR="00284B29" w:rsidRPr="00284B29">
        <w:rPr>
          <w:rFonts w:asciiTheme="majorHAnsi" w:hAnsiTheme="majorHAnsi" w:cstheme="majorHAnsi"/>
        </w:rPr>
        <w:br/>
      </w:r>
      <w:r w:rsidRPr="00284B29">
        <w:rPr>
          <w:rFonts w:asciiTheme="majorHAnsi" w:hAnsiTheme="majorHAnsi" w:cstheme="majorHAnsi"/>
        </w:rPr>
        <w:t>w tygodniu oraz dostarczenia towaru zgodnie z wpisem do dokumentacji medycznej.</w:t>
      </w:r>
      <w:bookmarkStart w:id="1" w:name="_Hlk104294125"/>
      <w:bookmarkEnd w:id="1"/>
      <w:r w:rsidR="000D186A">
        <w:rPr>
          <w:rFonts w:asciiTheme="majorHAnsi" w:hAnsiTheme="majorHAnsi" w:cstheme="majorHAnsi"/>
        </w:rPr>
        <w:br/>
        <w:t xml:space="preserve">3. </w:t>
      </w:r>
      <w:r w:rsidRPr="00284B29">
        <w:rPr>
          <w:rFonts w:asciiTheme="majorHAnsi" w:hAnsiTheme="majorHAnsi" w:cstheme="majorHAnsi"/>
        </w:rPr>
        <w:t xml:space="preserve">Oferowany przedmiot zamówienia winien być dopuszczony do obrotu i używania zgodnie </w:t>
      </w:r>
      <w:r w:rsidR="00284B29" w:rsidRPr="00284B29">
        <w:rPr>
          <w:rFonts w:asciiTheme="majorHAnsi" w:hAnsiTheme="majorHAnsi" w:cstheme="majorHAnsi"/>
        </w:rPr>
        <w:br/>
      </w:r>
      <w:r w:rsidRPr="00284B29">
        <w:rPr>
          <w:rFonts w:asciiTheme="majorHAnsi" w:hAnsiTheme="majorHAnsi" w:cstheme="majorHAnsi"/>
        </w:rPr>
        <w:t>z przepisami określonymi w Ustawie z dnia 7 kwietnia  2022 roku o wyrobach medycznych (. Dz.U. 2022 poz.974.)</w:t>
      </w:r>
      <w:r w:rsidR="000D186A">
        <w:rPr>
          <w:rFonts w:asciiTheme="majorHAnsi" w:hAnsiTheme="majorHAnsi" w:cstheme="majorHAnsi"/>
        </w:rPr>
        <w:br/>
        <w:t xml:space="preserve">4. </w:t>
      </w:r>
      <w:r w:rsidRPr="00284B29">
        <w:rPr>
          <w:rFonts w:asciiTheme="majorHAnsi" w:hAnsiTheme="majorHAnsi" w:cstheme="majorHAnsi"/>
        </w:rPr>
        <w:t xml:space="preserve">Oferowany przedmiot zamówienia winien być oznaczony znakiem CE, objęty odpowiednimi atestami oraz spełniający wymogi norm jakościowych i technologii produkcji określonych </w:t>
      </w:r>
      <w:r w:rsidR="00284B29" w:rsidRPr="00284B29">
        <w:rPr>
          <w:rFonts w:asciiTheme="majorHAnsi" w:hAnsiTheme="majorHAnsi" w:cstheme="majorHAnsi"/>
        </w:rPr>
        <w:br/>
      </w:r>
      <w:r w:rsidRPr="00284B29">
        <w:rPr>
          <w:rFonts w:asciiTheme="majorHAnsi" w:hAnsiTheme="majorHAnsi" w:cstheme="majorHAnsi"/>
        </w:rPr>
        <w:t>w Polskich Normach.</w:t>
      </w:r>
      <w:r w:rsidR="000D186A">
        <w:rPr>
          <w:rFonts w:asciiTheme="majorHAnsi" w:hAnsiTheme="majorHAnsi" w:cstheme="majorHAnsi"/>
        </w:rPr>
        <w:br/>
        <w:t xml:space="preserve">5. </w:t>
      </w:r>
      <w:r w:rsidRPr="00284B29">
        <w:rPr>
          <w:rFonts w:asciiTheme="majorHAnsi" w:hAnsiTheme="majorHAnsi" w:cstheme="majorHAnsi"/>
        </w:rPr>
        <w:t>Terminy dostaw cząstkowych będą każdorazowo określane przez Zamawiającego. Terminy zastrzega się na korzyść Zamawiającego.</w:t>
      </w:r>
      <w:r w:rsidR="000D186A">
        <w:rPr>
          <w:rFonts w:asciiTheme="majorHAnsi" w:hAnsiTheme="majorHAnsi" w:cstheme="majorHAnsi"/>
        </w:rPr>
        <w:br/>
        <w:t xml:space="preserve">6. </w:t>
      </w:r>
      <w:r w:rsidRPr="00284B29">
        <w:rPr>
          <w:rFonts w:asciiTheme="majorHAnsi" w:hAnsiTheme="majorHAnsi" w:cstheme="majorHAnsi"/>
        </w:rPr>
        <w:t>Dostawy będą realizowane środkiem transportu Wykonawcy na jego koszt i ryzyko w dni robocze od poniedziałku do piątku w godzinach od 8:00 do 13:00 niezależnie od ilości asortymentu.</w:t>
      </w:r>
      <w:r w:rsidR="000D186A">
        <w:rPr>
          <w:rFonts w:asciiTheme="majorHAnsi" w:hAnsiTheme="majorHAnsi" w:cstheme="majorHAnsi"/>
        </w:rPr>
        <w:br/>
        <w:t xml:space="preserve">7. </w:t>
      </w:r>
      <w:r w:rsidRPr="00284B29">
        <w:rPr>
          <w:rFonts w:asciiTheme="majorHAnsi" w:hAnsiTheme="majorHAnsi" w:cstheme="majorHAnsi"/>
        </w:rPr>
        <w:t>Wykonawca zobowiązany jest do rozładunku przedmiotu zamówienia w miejscu wskazanym przez pracownika Zamawiającego.</w:t>
      </w:r>
      <w:r w:rsidR="000D186A">
        <w:rPr>
          <w:rFonts w:asciiTheme="majorHAnsi" w:hAnsiTheme="majorHAnsi" w:cstheme="majorHAnsi"/>
        </w:rPr>
        <w:br/>
      </w:r>
      <w:r w:rsidRPr="00284B29">
        <w:rPr>
          <w:rFonts w:asciiTheme="majorHAnsi" w:hAnsiTheme="majorHAnsi" w:cstheme="majorHAnsi"/>
        </w:rPr>
        <w:t xml:space="preserve">Zamawiający ma prawo odmówić w całości lub w części odbioru dostawy, jeżeli pracownicy Wykonawcy odmówią rozładunku i złożenia dostarczanych towarów w siedzibie Zamawiającego </w:t>
      </w:r>
      <w:r w:rsidR="000D186A">
        <w:rPr>
          <w:rFonts w:asciiTheme="majorHAnsi" w:hAnsiTheme="majorHAnsi" w:cstheme="majorHAnsi"/>
        </w:rPr>
        <w:br/>
      </w:r>
      <w:r w:rsidRPr="00284B29">
        <w:rPr>
          <w:rFonts w:asciiTheme="majorHAnsi" w:hAnsiTheme="majorHAnsi" w:cstheme="majorHAnsi"/>
        </w:rPr>
        <w:t>w miejscu wskazanym przez pracownika Zamawiającego. W takim przypadku dostawę uważa się za niezrealizowaną.</w:t>
      </w:r>
      <w:r w:rsidR="000D186A">
        <w:rPr>
          <w:rFonts w:asciiTheme="majorHAnsi" w:hAnsiTheme="majorHAnsi" w:cstheme="majorHAnsi"/>
        </w:rPr>
        <w:br/>
      </w:r>
      <w:r w:rsidR="000D186A" w:rsidRPr="00F26606">
        <w:rPr>
          <w:rFonts w:asciiTheme="majorHAnsi" w:hAnsiTheme="majorHAnsi" w:cstheme="majorHAnsi"/>
          <w:b/>
        </w:rPr>
        <w:t>1.</w:t>
      </w:r>
      <w:r w:rsidR="000D186A">
        <w:rPr>
          <w:rFonts w:asciiTheme="majorHAnsi" w:hAnsiTheme="majorHAnsi" w:cstheme="majorHAnsi"/>
        </w:rPr>
        <w:t xml:space="preserve"> </w:t>
      </w:r>
      <w:r w:rsidRPr="00284B29">
        <w:rPr>
          <w:rFonts w:asciiTheme="majorHAnsi" w:hAnsiTheme="majorHAnsi" w:cstheme="majorHAnsi"/>
        </w:rPr>
        <w:t>Za dzień wydania towaru Zamawiającemu uważa się dzień, w którym towar został odebrany przez Zamawiającego.</w:t>
      </w:r>
      <w:r w:rsidR="00C623CC">
        <w:rPr>
          <w:rFonts w:asciiTheme="majorHAnsi" w:hAnsiTheme="majorHAnsi" w:cstheme="majorHAnsi"/>
        </w:rPr>
        <w:br/>
      </w:r>
      <w:r w:rsidR="000D186A" w:rsidRPr="00F26606">
        <w:rPr>
          <w:rFonts w:asciiTheme="majorHAnsi" w:hAnsiTheme="majorHAnsi" w:cstheme="majorHAnsi"/>
          <w:b/>
        </w:rPr>
        <w:t>2.</w:t>
      </w:r>
      <w:r w:rsidR="000D186A">
        <w:rPr>
          <w:rFonts w:asciiTheme="majorHAnsi" w:hAnsiTheme="majorHAnsi" w:cstheme="majorHAnsi"/>
        </w:rPr>
        <w:t xml:space="preserve"> </w:t>
      </w:r>
      <w:r w:rsidRPr="00284B29">
        <w:rPr>
          <w:rFonts w:asciiTheme="majorHAnsi" w:hAnsiTheme="majorHAnsi" w:cstheme="majorHAnsi"/>
        </w:rPr>
        <w:t>Wykonawca zapewni takie opakowanie towaru, jakie jest wymagane, aby nie dopuścić do jego uszkodzenia lub pogorszenia jego jakości w trakcie transportu do miejsca dostawy.</w:t>
      </w:r>
      <w:r w:rsidR="00C623CC">
        <w:rPr>
          <w:rFonts w:asciiTheme="majorHAnsi" w:hAnsiTheme="majorHAnsi" w:cstheme="majorHAnsi"/>
        </w:rPr>
        <w:t xml:space="preserve"> </w:t>
      </w:r>
      <w:r w:rsidR="00C623CC">
        <w:rPr>
          <w:rFonts w:asciiTheme="majorHAnsi" w:hAnsiTheme="majorHAnsi" w:cstheme="majorHAnsi"/>
        </w:rPr>
        <w:br/>
      </w:r>
      <w:r w:rsidR="00C623CC" w:rsidRPr="00F26606">
        <w:rPr>
          <w:rFonts w:asciiTheme="majorHAnsi" w:hAnsiTheme="majorHAnsi" w:cstheme="majorHAnsi"/>
          <w:b/>
        </w:rPr>
        <w:t>3.</w:t>
      </w:r>
      <w:r w:rsidR="00C623CC">
        <w:rPr>
          <w:rFonts w:asciiTheme="majorHAnsi" w:hAnsiTheme="majorHAnsi" w:cstheme="majorHAnsi"/>
        </w:rPr>
        <w:t xml:space="preserve"> </w:t>
      </w:r>
      <w:r w:rsidRPr="00284B29">
        <w:rPr>
          <w:rFonts w:asciiTheme="majorHAnsi" w:hAnsiTheme="majorHAnsi" w:cstheme="majorHAnsi"/>
        </w:rPr>
        <w:t>Przedmiot zamówienia nie może p</w:t>
      </w:r>
      <w:r w:rsidR="000D186A">
        <w:rPr>
          <w:rFonts w:asciiTheme="majorHAnsi" w:hAnsiTheme="majorHAnsi" w:cstheme="majorHAnsi"/>
        </w:rPr>
        <w:t>osiadać uszkodzeń mechanicznych</w:t>
      </w:r>
      <w:r w:rsidR="000D186A">
        <w:rPr>
          <w:rFonts w:asciiTheme="majorHAnsi" w:hAnsiTheme="majorHAnsi" w:cstheme="majorHAnsi"/>
        </w:rPr>
        <w:br/>
      </w:r>
      <w:r w:rsidRPr="00E70CFE">
        <w:rPr>
          <w:rFonts w:asciiTheme="majorHAnsi" w:hAnsiTheme="majorHAnsi" w:cstheme="majorHAnsi"/>
          <w:b/>
        </w:rPr>
        <w:t>§ 5.</w:t>
      </w:r>
      <w:r w:rsidR="00C623CC">
        <w:rPr>
          <w:rFonts w:asciiTheme="majorHAnsi" w:hAnsiTheme="majorHAnsi" w:cstheme="majorHAnsi"/>
        </w:rPr>
        <w:br/>
      </w:r>
      <w:r w:rsidR="00C623CC" w:rsidRPr="00F26606">
        <w:rPr>
          <w:rFonts w:asciiTheme="majorHAnsi" w:hAnsiTheme="majorHAnsi" w:cstheme="majorHAnsi"/>
          <w:b/>
        </w:rPr>
        <w:t>1.</w:t>
      </w:r>
      <w:r w:rsidR="00C623CC" w:rsidRPr="00F26606">
        <w:rPr>
          <w:rFonts w:asciiTheme="majorHAnsi" w:hAnsiTheme="majorHAnsi" w:cstheme="majorHAnsi"/>
        </w:rPr>
        <w:t xml:space="preserve"> </w:t>
      </w:r>
      <w:r w:rsidR="00A90947" w:rsidRPr="00A90947">
        <w:rPr>
          <w:rFonts w:asciiTheme="majorHAnsi" w:hAnsiTheme="majorHAnsi" w:cstheme="majorHAnsi"/>
        </w:rPr>
        <w:t>Zamawiający zastrzega sobie prawo do zwiększenia bądź zmniejszenia</w:t>
      </w:r>
      <w:r w:rsidR="00A90947" w:rsidRPr="0080231F">
        <w:rPr>
          <w:rFonts w:asciiTheme="majorHAnsi" w:hAnsiTheme="majorHAnsi" w:cstheme="majorHAnsi"/>
        </w:rPr>
        <w:t xml:space="preserve"> </w:t>
      </w:r>
      <w:r w:rsidRPr="0080231F">
        <w:rPr>
          <w:rFonts w:asciiTheme="majorHAnsi" w:hAnsiTheme="majorHAnsi" w:cstheme="majorHAnsi"/>
        </w:rPr>
        <w:t>ilości szacunkowych dostarczanych pielucho-majtek oraz wkładów anatomicznych w trakcie trwania umowy</w:t>
      </w:r>
      <w:r w:rsidR="0080231F" w:rsidRPr="0080231F">
        <w:rPr>
          <w:rFonts w:asciiTheme="majorHAnsi" w:hAnsiTheme="majorHAnsi" w:cstheme="majorHAnsi"/>
        </w:rPr>
        <w:t xml:space="preserve">, bez przekroczenia całkowitej wartości umowy </w:t>
      </w:r>
      <w:r w:rsidRPr="0080231F">
        <w:rPr>
          <w:rFonts w:asciiTheme="majorHAnsi" w:hAnsiTheme="majorHAnsi" w:cstheme="majorHAnsi"/>
        </w:rPr>
        <w:t>. Ostateczna ilość zamawianych artykułów oraz wartość umowy będzie wynikała ze zleceń wystawianych przez uprawnionych lekarzy oraz stanu zdrowia mieszkańców.</w:t>
      </w:r>
      <w:r w:rsidR="00EC5EA3" w:rsidRPr="0080231F">
        <w:rPr>
          <w:rFonts w:asciiTheme="majorHAnsi" w:hAnsiTheme="majorHAnsi" w:cstheme="majorHAnsi"/>
        </w:rPr>
        <w:t xml:space="preserve"> </w:t>
      </w:r>
      <w:r w:rsidRPr="0080231F">
        <w:rPr>
          <w:rFonts w:asciiTheme="majorHAnsi" w:hAnsiTheme="majorHAnsi" w:cstheme="majorHAnsi"/>
        </w:rPr>
        <w:t>Niepełna realizacja zamówienia ze strony Zamawiającego nie pociąga za sobą żadnych ujemnych skutków dla Zamawiającego, nie narusza postanowień niniejszej umowy, zaś Wykonawcy nie przysługują z tego tytułu żadne roszczenia.</w:t>
      </w:r>
      <w:r w:rsidR="00C623CC">
        <w:rPr>
          <w:rFonts w:asciiTheme="majorHAnsi" w:hAnsiTheme="majorHAnsi" w:cstheme="majorHAnsi"/>
        </w:rPr>
        <w:br/>
      </w:r>
      <w:r w:rsidR="00C623CC" w:rsidRPr="00F26606">
        <w:rPr>
          <w:rFonts w:asciiTheme="majorHAnsi" w:hAnsiTheme="majorHAnsi" w:cstheme="majorHAnsi"/>
          <w:b/>
        </w:rPr>
        <w:t>2.</w:t>
      </w:r>
      <w:r w:rsidR="00C623CC">
        <w:rPr>
          <w:rFonts w:asciiTheme="majorHAnsi" w:hAnsiTheme="majorHAnsi" w:cstheme="majorHAnsi"/>
        </w:rPr>
        <w:t xml:space="preserve"> </w:t>
      </w:r>
      <w:r w:rsidRPr="00284B29">
        <w:rPr>
          <w:rFonts w:asciiTheme="majorHAnsi" w:hAnsiTheme="majorHAnsi" w:cstheme="majorHAnsi"/>
        </w:rPr>
        <w:t xml:space="preserve">Ceny poszczególnych towarów przez cały okres obowiązywania umowy nie mogą ulec zmianie na niekorzyść Zamawiającego. W przypadku, gdy Wykonawca przy dostawie towaru zastosuje niższe ceny niż ceny jednostkowe każdego asortymentu towarowego zawarte w ofercie, Zamawiający przyjmie dostawę i zapłaci za towar ceny wynikające z faktury. </w:t>
      </w:r>
      <w:r w:rsidR="00C623CC">
        <w:rPr>
          <w:rFonts w:asciiTheme="majorHAnsi" w:hAnsiTheme="majorHAnsi" w:cstheme="majorHAnsi"/>
        </w:rPr>
        <w:br/>
      </w:r>
      <w:r w:rsidR="00C623CC" w:rsidRPr="00F26606">
        <w:rPr>
          <w:rFonts w:asciiTheme="majorHAnsi" w:hAnsiTheme="majorHAnsi" w:cstheme="majorHAnsi"/>
          <w:b/>
        </w:rPr>
        <w:t>3.</w:t>
      </w:r>
      <w:r w:rsidR="00C623CC">
        <w:rPr>
          <w:rFonts w:asciiTheme="majorHAnsi" w:hAnsiTheme="majorHAnsi" w:cstheme="majorHAnsi"/>
        </w:rPr>
        <w:t xml:space="preserve"> </w:t>
      </w:r>
      <w:r w:rsidRPr="00284B29">
        <w:rPr>
          <w:rFonts w:asciiTheme="majorHAnsi" w:hAnsiTheme="majorHAnsi" w:cstheme="majorHAnsi"/>
        </w:rPr>
        <w:t>Zamawiający przewiduje możliwość zmiany Umowy w przypadku ustawowej zmiany wysokości stawki podatku od towarów i usług (VAT). W takim przypadku zmienia się jedynie kwota brutto, kwota netto pozostaje bez zmian. Wykonawca zobowiązany jest do przekazania Zamawiającemu wykazu asortymentu, którego dotyczy zmiana stawki podatku VAT z jednoczesnym wskazaniem prawidłowej stawki podatku VAT.</w:t>
      </w:r>
      <w:r w:rsidR="00C623CC">
        <w:rPr>
          <w:rFonts w:asciiTheme="majorHAnsi" w:hAnsiTheme="majorHAnsi" w:cstheme="majorHAnsi"/>
        </w:rPr>
        <w:br/>
      </w:r>
      <w:r w:rsidR="00C623CC" w:rsidRPr="00F26606">
        <w:rPr>
          <w:rFonts w:asciiTheme="majorHAnsi" w:hAnsiTheme="majorHAnsi" w:cstheme="majorHAnsi"/>
          <w:b/>
        </w:rPr>
        <w:t>4.</w:t>
      </w:r>
      <w:r w:rsidR="00C623CC">
        <w:rPr>
          <w:rFonts w:asciiTheme="majorHAnsi" w:hAnsiTheme="majorHAnsi" w:cstheme="majorHAnsi"/>
        </w:rPr>
        <w:t xml:space="preserve"> </w:t>
      </w:r>
      <w:r w:rsidRPr="00284B29">
        <w:rPr>
          <w:rFonts w:asciiTheme="majorHAnsi" w:hAnsiTheme="majorHAnsi" w:cstheme="majorHAnsi"/>
        </w:rPr>
        <w:t>Zmiany wskazane w ust. 1, 2 i 3 nie wymagają zawarcia aneksu.</w:t>
      </w:r>
      <w:bookmarkStart w:id="2" w:name="_Hlk104294456"/>
      <w:bookmarkEnd w:id="2"/>
      <w:r w:rsidR="00C623CC">
        <w:rPr>
          <w:rFonts w:asciiTheme="majorHAnsi" w:hAnsiTheme="majorHAnsi" w:cstheme="majorHAnsi"/>
        </w:rPr>
        <w:br/>
      </w:r>
      <w:r w:rsidR="00C623CC" w:rsidRPr="00F26606">
        <w:rPr>
          <w:rFonts w:asciiTheme="majorHAnsi" w:hAnsiTheme="majorHAnsi" w:cstheme="majorHAnsi"/>
          <w:b/>
          <w:color w:val="000000"/>
        </w:rPr>
        <w:t>5.</w:t>
      </w:r>
      <w:r w:rsidR="00C623CC">
        <w:rPr>
          <w:rFonts w:asciiTheme="majorHAnsi" w:hAnsiTheme="majorHAnsi" w:cstheme="majorHAnsi"/>
          <w:color w:val="000000"/>
        </w:rPr>
        <w:t xml:space="preserve"> </w:t>
      </w:r>
      <w:r w:rsidRPr="00284B29">
        <w:rPr>
          <w:rFonts w:asciiTheme="majorHAnsi" w:hAnsiTheme="majorHAnsi" w:cstheme="majorHAnsi"/>
          <w:color w:val="000000"/>
        </w:rPr>
        <w:t xml:space="preserve">W sprawach związanych z wykonaniem niniejszej umowy, do kontaktów z Wykonawcą, </w:t>
      </w:r>
      <w:r w:rsidR="00E70CFE">
        <w:rPr>
          <w:rFonts w:asciiTheme="majorHAnsi" w:hAnsiTheme="majorHAnsi" w:cstheme="majorHAnsi"/>
          <w:b/>
          <w:color w:val="000000"/>
        </w:rPr>
        <w:t xml:space="preserve">Zamawiający </w:t>
      </w:r>
      <w:r w:rsidRPr="00284B29">
        <w:rPr>
          <w:rFonts w:asciiTheme="majorHAnsi" w:hAnsiTheme="majorHAnsi" w:cstheme="majorHAnsi"/>
          <w:b/>
          <w:color w:val="000000"/>
        </w:rPr>
        <w:t>wyznacza: W</w:t>
      </w:r>
      <w:r w:rsidR="00E70CFE">
        <w:rPr>
          <w:rFonts w:asciiTheme="majorHAnsi" w:hAnsiTheme="majorHAnsi" w:cstheme="majorHAnsi"/>
          <w:b/>
          <w:color w:val="000000"/>
        </w:rPr>
        <w:t>ojciech Wójcik tel.:48</w:t>
      </w:r>
      <w:r w:rsidR="00F26606">
        <w:rPr>
          <w:rFonts w:asciiTheme="majorHAnsi" w:hAnsiTheme="majorHAnsi" w:cstheme="majorHAnsi"/>
          <w:b/>
          <w:color w:val="000000"/>
        </w:rPr>
        <w:t xml:space="preserve">32-13-026  </w:t>
      </w:r>
      <w:r w:rsidRPr="00284B29">
        <w:rPr>
          <w:rFonts w:asciiTheme="majorHAnsi" w:hAnsiTheme="majorHAnsi" w:cstheme="majorHAnsi"/>
          <w:b/>
          <w:color w:val="000000"/>
        </w:rPr>
        <w:t xml:space="preserve">e-mail: </w:t>
      </w:r>
      <w:hyperlink r:id="rId7" w:history="1">
        <w:r w:rsidRPr="00284B29">
          <w:rPr>
            <w:rStyle w:val="Hipercze"/>
            <w:rFonts w:asciiTheme="majorHAnsi" w:hAnsiTheme="majorHAnsi" w:cstheme="majorHAnsi"/>
            <w:b/>
          </w:rPr>
          <w:t>kontakt@jedlankadps.pl</w:t>
        </w:r>
      </w:hyperlink>
      <w:r w:rsidR="00F26606">
        <w:rPr>
          <w:rStyle w:val="Hipercze"/>
          <w:rFonts w:asciiTheme="majorHAnsi" w:hAnsiTheme="majorHAnsi" w:cstheme="majorHAnsi"/>
          <w:b/>
        </w:rPr>
        <w:br/>
      </w:r>
      <w:r w:rsidR="00F26606" w:rsidRPr="00F26606">
        <w:rPr>
          <w:rStyle w:val="Hipercze"/>
          <w:rFonts w:asciiTheme="majorHAnsi" w:hAnsiTheme="majorHAnsi" w:cstheme="majorHAnsi"/>
          <w:b/>
          <w:color w:val="auto"/>
          <w:u w:val="none"/>
        </w:rPr>
        <w:t>1.</w:t>
      </w:r>
      <w:r w:rsidR="00F26606">
        <w:rPr>
          <w:rStyle w:val="Hipercze"/>
          <w:rFonts w:asciiTheme="majorHAnsi" w:hAnsiTheme="majorHAnsi" w:cstheme="majorHAnsi"/>
          <w:b/>
        </w:rPr>
        <w:t xml:space="preserve"> </w:t>
      </w:r>
      <w:r w:rsidRPr="00284B29">
        <w:rPr>
          <w:rFonts w:asciiTheme="majorHAnsi" w:hAnsiTheme="majorHAnsi" w:cstheme="majorHAnsi"/>
          <w:color w:val="000000"/>
        </w:rPr>
        <w:t xml:space="preserve">W sprawach związanych z wykonaniem niniejszej Umowy, do kontaktów z Zamawiającym, </w:t>
      </w:r>
      <w:r w:rsidRPr="00284B29">
        <w:rPr>
          <w:rFonts w:asciiTheme="majorHAnsi" w:hAnsiTheme="majorHAnsi" w:cstheme="majorHAnsi"/>
          <w:b/>
          <w:color w:val="000000"/>
        </w:rPr>
        <w:t xml:space="preserve">Wykonawca wyznacza:  </w:t>
      </w:r>
      <w:r w:rsidR="00E70CFE">
        <w:rPr>
          <w:rFonts w:asciiTheme="majorHAnsi" w:hAnsiTheme="majorHAnsi" w:cstheme="majorHAnsi"/>
          <w:b/>
          <w:color w:val="000000"/>
        </w:rPr>
        <w:t>…………………………</w:t>
      </w:r>
      <w:r w:rsidR="00167173">
        <w:rPr>
          <w:rFonts w:asciiTheme="majorHAnsi" w:hAnsiTheme="majorHAnsi" w:cstheme="majorHAnsi"/>
          <w:b/>
          <w:color w:val="000000"/>
        </w:rPr>
        <w:t>……………</w:t>
      </w:r>
      <w:r w:rsidR="00E70CFE">
        <w:rPr>
          <w:rFonts w:asciiTheme="majorHAnsi" w:hAnsiTheme="majorHAnsi" w:cstheme="majorHAnsi"/>
          <w:b/>
          <w:color w:val="000000"/>
        </w:rPr>
        <w:t>…………….</w:t>
      </w:r>
      <w:r w:rsidR="00167173">
        <w:rPr>
          <w:rFonts w:asciiTheme="majorHAnsi" w:hAnsiTheme="majorHAnsi" w:cstheme="majorHAnsi"/>
          <w:b/>
          <w:color w:val="000000"/>
        </w:rPr>
        <w:t>tel.:</w:t>
      </w:r>
      <w:r w:rsidR="00E70CFE">
        <w:rPr>
          <w:rFonts w:asciiTheme="majorHAnsi" w:hAnsiTheme="majorHAnsi" w:cstheme="majorHAnsi"/>
          <w:b/>
          <w:color w:val="000000"/>
        </w:rPr>
        <w:t>………………………………………………..</w:t>
      </w:r>
      <w:r w:rsidR="00F26606">
        <w:rPr>
          <w:rFonts w:asciiTheme="majorHAnsi" w:hAnsiTheme="majorHAnsi" w:cstheme="majorHAnsi"/>
          <w:color w:val="FF0000"/>
        </w:rPr>
        <w:t xml:space="preserve">             </w:t>
      </w:r>
      <w:r w:rsidRPr="00E70CFE">
        <w:rPr>
          <w:rFonts w:asciiTheme="majorHAnsi" w:hAnsiTheme="majorHAnsi" w:cstheme="majorHAnsi"/>
          <w:b/>
          <w:color w:val="000000"/>
        </w:rPr>
        <w:t xml:space="preserve">e-mail: </w:t>
      </w:r>
      <w:r w:rsidR="00167173">
        <w:rPr>
          <w:rFonts w:asciiTheme="majorHAnsi" w:hAnsiTheme="majorHAnsi" w:cstheme="majorHAnsi"/>
          <w:b/>
          <w:color w:val="000000"/>
        </w:rPr>
        <w:t>……..................................................................................</w:t>
      </w:r>
      <w:r w:rsidR="00F26606">
        <w:rPr>
          <w:rFonts w:asciiTheme="majorHAnsi" w:hAnsiTheme="majorHAnsi" w:cstheme="majorHAnsi"/>
          <w:b/>
          <w:color w:val="000000"/>
        </w:rPr>
        <w:br/>
      </w:r>
      <w:r w:rsidR="00F26606" w:rsidRPr="00F26606">
        <w:rPr>
          <w:rFonts w:asciiTheme="majorHAnsi" w:hAnsiTheme="majorHAnsi" w:cstheme="majorHAnsi"/>
          <w:b/>
          <w:color w:val="000000"/>
        </w:rPr>
        <w:t>2.</w:t>
      </w:r>
      <w:r w:rsidR="00F26606">
        <w:rPr>
          <w:rFonts w:asciiTheme="majorHAnsi" w:hAnsiTheme="majorHAnsi" w:cstheme="majorHAnsi"/>
          <w:color w:val="000000"/>
        </w:rPr>
        <w:t xml:space="preserve"> </w:t>
      </w:r>
      <w:r w:rsidRPr="00284B29">
        <w:rPr>
          <w:rFonts w:asciiTheme="majorHAnsi" w:hAnsiTheme="majorHAnsi" w:cstheme="majorHAnsi"/>
          <w:color w:val="000000"/>
        </w:rPr>
        <w:t>Każda zmiana wyznaczonej osoby wymaga niezwłocznego powiadomienia drugiej strony pisemnie lub pocztą elektroniczną. Zmiana osób w powyższym trybie nie wymaga zawarcia aneksu.</w:t>
      </w:r>
      <w:r w:rsidR="00C623CC">
        <w:rPr>
          <w:rFonts w:asciiTheme="majorHAnsi" w:hAnsiTheme="majorHAnsi" w:cstheme="majorHAnsi"/>
          <w:color w:val="000000"/>
        </w:rPr>
        <w:br/>
      </w:r>
      <w:r w:rsidRPr="00E70CFE">
        <w:rPr>
          <w:rFonts w:asciiTheme="majorHAnsi" w:hAnsiTheme="majorHAnsi" w:cstheme="majorHAnsi"/>
          <w:b/>
        </w:rPr>
        <w:t>§ 6.</w:t>
      </w:r>
      <w:r w:rsidR="00EC5EA3">
        <w:rPr>
          <w:rFonts w:asciiTheme="majorHAnsi" w:hAnsiTheme="majorHAnsi" w:cstheme="majorHAnsi"/>
          <w:b/>
        </w:rPr>
        <w:br/>
        <w:t xml:space="preserve">1. </w:t>
      </w:r>
      <w:r w:rsidRPr="00EC5EA3">
        <w:rPr>
          <w:rFonts w:asciiTheme="majorHAnsi" w:hAnsiTheme="majorHAnsi" w:cstheme="majorHAnsi"/>
        </w:rPr>
        <w:t xml:space="preserve">Zapłata należności następować będzie w terminie do </w:t>
      </w:r>
      <w:r w:rsidRPr="00EC5EA3">
        <w:rPr>
          <w:rFonts w:asciiTheme="majorHAnsi" w:hAnsiTheme="majorHAnsi" w:cstheme="majorHAnsi"/>
          <w:b/>
        </w:rPr>
        <w:t xml:space="preserve"> 30</w:t>
      </w:r>
      <w:r w:rsidRPr="00EC5EA3">
        <w:rPr>
          <w:rFonts w:asciiTheme="majorHAnsi" w:hAnsiTheme="majorHAnsi" w:cstheme="majorHAnsi"/>
        </w:rPr>
        <w:t xml:space="preserve"> dni od daty złożenia w Domu Pomocy Społecznej, o którym mowa w §1, oryginału prawidłowo wystawionej faktury, na konto Wykonawcy wskazane w niniejszej umowie. Termin płatności liczony jest od dnia następnego po dniu otrzymania faktury.</w:t>
      </w:r>
      <w:r w:rsidR="00841F36" w:rsidRPr="00EC5EA3">
        <w:rPr>
          <w:rFonts w:asciiTheme="majorHAnsi" w:hAnsiTheme="majorHAnsi" w:cstheme="majorHAnsi"/>
        </w:rPr>
        <w:t xml:space="preserve"> </w:t>
      </w:r>
      <w:r w:rsidRPr="00EC5EA3">
        <w:rPr>
          <w:rFonts w:asciiTheme="majorHAnsi" w:hAnsiTheme="majorHAnsi" w:cstheme="majorHAnsi"/>
          <w:b/>
          <w:bCs/>
        </w:rPr>
        <w:t xml:space="preserve">Nr konta: </w:t>
      </w:r>
      <w:r w:rsidR="00E70CFE" w:rsidRPr="00EC5EA3">
        <w:rPr>
          <w:rFonts w:asciiTheme="majorHAnsi" w:hAnsiTheme="majorHAnsi" w:cstheme="majorHAnsi"/>
          <w:b/>
          <w:bCs/>
        </w:rPr>
        <w:t>……………………………………………………</w:t>
      </w:r>
      <w:r w:rsidR="00F26606">
        <w:rPr>
          <w:rFonts w:asciiTheme="majorHAnsi" w:hAnsiTheme="majorHAnsi" w:cstheme="majorHAnsi"/>
          <w:b/>
          <w:bCs/>
        </w:rPr>
        <w:t>………….</w:t>
      </w:r>
      <w:r w:rsidR="00E70CFE" w:rsidRPr="00EC5EA3">
        <w:rPr>
          <w:rFonts w:asciiTheme="majorHAnsi" w:hAnsiTheme="majorHAnsi" w:cstheme="majorHAnsi"/>
          <w:b/>
          <w:bCs/>
        </w:rPr>
        <w:t>…………………………………………</w:t>
      </w:r>
      <w:r w:rsidR="000D186A" w:rsidRPr="00EC5EA3">
        <w:rPr>
          <w:rFonts w:asciiTheme="majorHAnsi" w:hAnsiTheme="majorHAnsi" w:cstheme="majorHAnsi"/>
        </w:rPr>
        <w:br/>
      </w:r>
      <w:r w:rsidRPr="00EC5EA3">
        <w:rPr>
          <w:rFonts w:asciiTheme="majorHAnsi" w:hAnsiTheme="majorHAnsi" w:cstheme="majorHAnsi"/>
        </w:rPr>
        <w:t>Wykonawca oświadcza, że rachunek bankowy wskazany w ust. 1 jest rachunkiem firmowym wykonawcy i figuruje w wykazie podmiotów zarejestrowanych jako podatnicy VAT, o którym mowa w przepisach ustawy z dnia  11 marca 2004 r. o podatku od towarów i usług( Dz.U.2021 poz..685 ze zmianami).tzw.</w:t>
      </w:r>
      <w:r w:rsidR="000D186A" w:rsidRPr="00EC5EA3">
        <w:rPr>
          <w:rFonts w:asciiTheme="majorHAnsi" w:hAnsiTheme="majorHAnsi" w:cstheme="majorHAnsi"/>
        </w:rPr>
        <w:t xml:space="preserve"> </w:t>
      </w:r>
      <w:r w:rsidRPr="00EC5EA3">
        <w:rPr>
          <w:rFonts w:asciiTheme="majorHAnsi" w:hAnsiTheme="majorHAnsi" w:cstheme="majorHAnsi"/>
        </w:rPr>
        <w:t>biała lista podatników.</w:t>
      </w:r>
      <w:r w:rsidRPr="00EC5EA3">
        <w:rPr>
          <w:rFonts w:asciiTheme="majorHAnsi" w:hAnsiTheme="majorHAnsi" w:cstheme="majorHAnsi"/>
        </w:rPr>
        <w:tab/>
      </w:r>
      <w:r w:rsidR="00EC5EA3">
        <w:rPr>
          <w:rFonts w:asciiTheme="majorHAnsi" w:hAnsiTheme="majorHAnsi" w:cstheme="majorHAnsi"/>
        </w:rPr>
        <w:t xml:space="preserve">                                                                                                             </w:t>
      </w:r>
      <w:r w:rsidR="00EC5EA3" w:rsidRPr="00EC5EA3">
        <w:rPr>
          <w:rFonts w:asciiTheme="majorHAnsi" w:hAnsiTheme="majorHAnsi" w:cstheme="majorHAnsi"/>
          <w:b/>
        </w:rPr>
        <w:t>2.</w:t>
      </w:r>
      <w:r w:rsidR="00F26606">
        <w:rPr>
          <w:rFonts w:asciiTheme="majorHAnsi" w:hAnsiTheme="majorHAnsi" w:cstheme="majorHAnsi"/>
        </w:rPr>
        <w:t xml:space="preserve"> </w:t>
      </w:r>
      <w:r w:rsidRPr="00EC5EA3">
        <w:rPr>
          <w:rFonts w:asciiTheme="majorHAnsi" w:hAnsiTheme="majorHAnsi" w:cstheme="majorHAnsi"/>
        </w:rPr>
        <w:t>W przypadku zmiany konta przez Wykonawcę, Za</w:t>
      </w:r>
      <w:r w:rsidR="00F26606">
        <w:rPr>
          <w:rFonts w:asciiTheme="majorHAnsi" w:hAnsiTheme="majorHAnsi" w:cstheme="majorHAnsi"/>
        </w:rPr>
        <w:t xml:space="preserve">mawiający zostanie niezwłocznie </w:t>
      </w:r>
      <w:r w:rsidRPr="00EC5EA3">
        <w:rPr>
          <w:rFonts w:asciiTheme="majorHAnsi" w:hAnsiTheme="majorHAnsi" w:cstheme="majorHAnsi"/>
        </w:rPr>
        <w:t>poinformowany pisemnie, lub pocztą elektroniczną.</w:t>
      </w:r>
      <w:r w:rsidR="00EC5EA3">
        <w:rPr>
          <w:rFonts w:asciiTheme="majorHAnsi" w:hAnsiTheme="majorHAnsi" w:cstheme="majorHAnsi"/>
        </w:rPr>
        <w:t xml:space="preserve">                                                                                            </w:t>
      </w:r>
      <w:r w:rsidR="00EC5EA3" w:rsidRPr="00EC5EA3">
        <w:rPr>
          <w:rFonts w:asciiTheme="majorHAnsi" w:hAnsiTheme="majorHAnsi" w:cstheme="majorHAnsi"/>
          <w:b/>
        </w:rPr>
        <w:t>3.</w:t>
      </w:r>
      <w:r w:rsidR="00EC5EA3">
        <w:rPr>
          <w:rFonts w:asciiTheme="majorHAnsi" w:hAnsiTheme="majorHAnsi" w:cstheme="majorHAnsi"/>
        </w:rPr>
        <w:t xml:space="preserve"> </w:t>
      </w:r>
      <w:r w:rsidRPr="00EC5EA3">
        <w:rPr>
          <w:rFonts w:asciiTheme="majorHAnsi" w:hAnsiTheme="majorHAnsi" w:cstheme="majorHAnsi"/>
        </w:rPr>
        <w:t>Faktura za każdorazową dostawę partii towaru wystawiona powinna być w następujący sposób::</w:t>
      </w:r>
      <w:r w:rsidR="00EC5EA3">
        <w:rPr>
          <w:rFonts w:asciiTheme="majorHAnsi" w:hAnsiTheme="majorHAnsi" w:cstheme="majorHAnsi"/>
        </w:rPr>
        <w:t xml:space="preserve">             </w:t>
      </w:r>
      <w:r w:rsidR="00EC5EA3" w:rsidRPr="00EC5EA3">
        <w:rPr>
          <w:rFonts w:asciiTheme="majorHAnsi" w:hAnsiTheme="majorHAnsi" w:cstheme="majorHAnsi"/>
          <w:b/>
          <w:bCs/>
        </w:rPr>
        <w:t>Nabyw</w:t>
      </w:r>
      <w:r w:rsidR="00E70CFE" w:rsidRPr="00EC5EA3">
        <w:rPr>
          <w:rFonts w:asciiTheme="majorHAnsi" w:hAnsiTheme="majorHAnsi" w:cstheme="majorHAnsi"/>
          <w:b/>
          <w:bCs/>
        </w:rPr>
        <w:t xml:space="preserve">ca: </w:t>
      </w:r>
      <w:r w:rsidRPr="00EC5EA3">
        <w:rPr>
          <w:rFonts w:asciiTheme="majorHAnsi" w:hAnsiTheme="majorHAnsi" w:cstheme="majorHAnsi"/>
          <w:b/>
          <w:bCs/>
        </w:rPr>
        <w:t>Powiat Radomski</w:t>
      </w:r>
      <w:r w:rsidR="00E70CFE" w:rsidRPr="00EC5EA3">
        <w:rPr>
          <w:rFonts w:asciiTheme="majorHAnsi" w:hAnsiTheme="majorHAnsi" w:cstheme="majorHAnsi"/>
          <w:b/>
          <w:bCs/>
        </w:rPr>
        <w:t xml:space="preserve">, </w:t>
      </w:r>
      <w:r w:rsidRPr="00EC5EA3">
        <w:rPr>
          <w:rFonts w:asciiTheme="majorHAnsi" w:hAnsiTheme="majorHAnsi" w:cstheme="majorHAnsi"/>
          <w:b/>
          <w:bCs/>
        </w:rPr>
        <w:t>ul.</w:t>
      </w:r>
      <w:r w:rsidR="00EC5EA3" w:rsidRPr="00EC5EA3">
        <w:rPr>
          <w:rFonts w:asciiTheme="majorHAnsi" w:hAnsiTheme="majorHAnsi" w:cstheme="majorHAnsi"/>
          <w:b/>
          <w:bCs/>
        </w:rPr>
        <w:t xml:space="preserve"> </w:t>
      </w:r>
      <w:r w:rsidRPr="00EC5EA3">
        <w:rPr>
          <w:rFonts w:asciiTheme="majorHAnsi" w:hAnsiTheme="majorHAnsi" w:cstheme="majorHAnsi"/>
          <w:b/>
          <w:bCs/>
        </w:rPr>
        <w:t>Tadeusza Mazowieckiego</w:t>
      </w:r>
      <w:r w:rsidR="00F56807">
        <w:rPr>
          <w:rFonts w:asciiTheme="majorHAnsi" w:hAnsiTheme="majorHAnsi" w:cstheme="majorHAnsi"/>
          <w:b/>
          <w:bCs/>
        </w:rPr>
        <w:t xml:space="preserve"> </w:t>
      </w:r>
      <w:r w:rsidR="00E70CFE" w:rsidRPr="00EC5EA3">
        <w:rPr>
          <w:rFonts w:asciiTheme="majorHAnsi" w:hAnsiTheme="majorHAnsi" w:cstheme="majorHAnsi"/>
          <w:b/>
          <w:bCs/>
        </w:rPr>
        <w:t xml:space="preserve">7, </w:t>
      </w:r>
      <w:r w:rsidRPr="00EC5EA3">
        <w:rPr>
          <w:rFonts w:asciiTheme="majorHAnsi" w:hAnsiTheme="majorHAnsi" w:cstheme="majorHAnsi"/>
          <w:b/>
          <w:bCs/>
        </w:rPr>
        <w:t>26-600 Radom</w:t>
      </w:r>
      <w:r w:rsidR="00E70CFE" w:rsidRPr="00EC5EA3">
        <w:rPr>
          <w:rFonts w:asciiTheme="majorHAnsi" w:hAnsiTheme="majorHAnsi" w:cstheme="majorHAnsi"/>
          <w:b/>
          <w:bCs/>
        </w:rPr>
        <w:t xml:space="preserve">    NIP: 9482604208 </w:t>
      </w:r>
      <w:r w:rsidRPr="00EC5EA3">
        <w:rPr>
          <w:rFonts w:asciiTheme="majorHAnsi" w:hAnsiTheme="majorHAnsi" w:cstheme="majorHAnsi"/>
          <w:b/>
          <w:bCs/>
        </w:rPr>
        <w:t>Odbiorca/Płatnik</w:t>
      </w:r>
      <w:r w:rsidR="00E70CFE" w:rsidRPr="00EC5EA3">
        <w:rPr>
          <w:rFonts w:asciiTheme="majorHAnsi" w:hAnsiTheme="majorHAnsi" w:cstheme="majorHAnsi"/>
          <w:b/>
          <w:bCs/>
        </w:rPr>
        <w:t xml:space="preserve">: </w:t>
      </w:r>
      <w:r w:rsidRPr="00EC5EA3">
        <w:rPr>
          <w:rFonts w:asciiTheme="majorHAnsi" w:hAnsiTheme="majorHAnsi" w:cstheme="majorHAnsi"/>
          <w:b/>
          <w:bCs/>
        </w:rPr>
        <w:t>Dom Pomocy Społecznej w Jedlance</w:t>
      </w:r>
      <w:r w:rsidR="00E70CFE" w:rsidRPr="00EC5EA3">
        <w:rPr>
          <w:rFonts w:asciiTheme="majorHAnsi" w:hAnsiTheme="majorHAnsi" w:cstheme="majorHAnsi"/>
          <w:b/>
          <w:bCs/>
        </w:rPr>
        <w:t xml:space="preserve"> Jedlanka  ul. Kasztanowa 29</w:t>
      </w:r>
      <w:r w:rsidRPr="00EC5EA3">
        <w:rPr>
          <w:rFonts w:asciiTheme="majorHAnsi" w:hAnsiTheme="majorHAnsi" w:cstheme="majorHAnsi"/>
          <w:b/>
          <w:bCs/>
        </w:rPr>
        <w:t>,</w:t>
      </w:r>
      <w:r w:rsidR="00E70CFE" w:rsidRPr="00EC5EA3">
        <w:rPr>
          <w:rFonts w:asciiTheme="majorHAnsi" w:hAnsiTheme="majorHAnsi" w:cstheme="majorHAnsi"/>
          <w:b/>
          <w:bCs/>
        </w:rPr>
        <w:t xml:space="preserve"> </w:t>
      </w:r>
      <w:r w:rsidRPr="00EC5EA3">
        <w:rPr>
          <w:rFonts w:asciiTheme="majorHAnsi" w:hAnsiTheme="majorHAnsi" w:cstheme="majorHAnsi"/>
          <w:b/>
          <w:bCs/>
        </w:rPr>
        <w:t>26-660 Jedlińsk</w:t>
      </w:r>
      <w:r w:rsidR="00167173" w:rsidRPr="00EC5EA3">
        <w:rPr>
          <w:rFonts w:asciiTheme="majorHAnsi" w:hAnsiTheme="majorHAnsi" w:cstheme="majorHAnsi"/>
          <w:b/>
          <w:bCs/>
        </w:rPr>
        <w:t xml:space="preserve">                </w:t>
      </w:r>
      <w:r w:rsidRPr="00EC5EA3">
        <w:rPr>
          <w:rFonts w:asciiTheme="majorHAnsi" w:hAnsiTheme="majorHAnsi" w:cstheme="majorHAnsi"/>
          <w:b/>
          <w:bCs/>
        </w:rPr>
        <w:t>Imię i nazwisko mieszkańca</w:t>
      </w:r>
      <w:r w:rsidR="00167173" w:rsidRPr="00EC5EA3">
        <w:rPr>
          <w:rFonts w:asciiTheme="majorHAnsi" w:hAnsiTheme="majorHAnsi" w:cstheme="majorHAnsi"/>
          <w:b/>
          <w:bCs/>
        </w:rPr>
        <w:br/>
        <w:t xml:space="preserve">4. </w:t>
      </w:r>
      <w:r w:rsidRPr="00EC5EA3">
        <w:rPr>
          <w:rFonts w:asciiTheme="majorHAnsi" w:hAnsiTheme="majorHAnsi" w:cstheme="majorHAnsi"/>
        </w:rPr>
        <w:t xml:space="preserve">Za datę zapłaty uważa się dzień złożenia dyspozycji obciążenia rachunku Zamawiającemu kwotą należności. </w:t>
      </w:r>
      <w:r w:rsidR="00167173" w:rsidRPr="00EC5EA3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                  </w:t>
      </w:r>
      <w:r w:rsidR="00167173" w:rsidRPr="00EC5EA3">
        <w:rPr>
          <w:rFonts w:asciiTheme="majorHAnsi" w:hAnsiTheme="majorHAnsi" w:cstheme="majorHAnsi"/>
          <w:b/>
          <w:bCs/>
        </w:rPr>
        <w:t xml:space="preserve">5. </w:t>
      </w:r>
      <w:r w:rsidRPr="00EC5EA3">
        <w:rPr>
          <w:rFonts w:asciiTheme="majorHAnsi" w:hAnsiTheme="majorHAnsi" w:cstheme="majorHAnsi"/>
        </w:rPr>
        <w:t>Jeżeli przy dostawie towaru strony stwierdzą wady bądź braki przedmiotu zamówienia, terminem upoważniającym Wykonawcę do wystawienia faktury jest dzień uzupełnienia braków i usunięcia wad.</w:t>
      </w:r>
      <w:r w:rsidR="000D186A" w:rsidRPr="00EC5EA3">
        <w:rPr>
          <w:rFonts w:asciiTheme="majorHAnsi" w:hAnsiTheme="majorHAnsi" w:cstheme="majorHAnsi"/>
        </w:rPr>
        <w:br/>
      </w:r>
      <w:r w:rsidRPr="00EC5EA3">
        <w:rPr>
          <w:rFonts w:asciiTheme="majorHAnsi" w:hAnsiTheme="majorHAnsi" w:cstheme="majorHAnsi"/>
          <w:b/>
        </w:rPr>
        <w:t>§ 7.</w:t>
      </w:r>
      <w:r w:rsidR="00EC5EA3">
        <w:rPr>
          <w:rFonts w:asciiTheme="majorHAnsi" w:hAnsiTheme="majorHAnsi" w:cstheme="majorHAnsi"/>
          <w:b/>
        </w:rPr>
        <w:t xml:space="preserve">                                                                                                                                                                               1. </w:t>
      </w:r>
      <w:r w:rsidRPr="00EC5EA3">
        <w:rPr>
          <w:rFonts w:asciiTheme="majorHAnsi" w:hAnsiTheme="majorHAnsi" w:cstheme="majorHAnsi"/>
        </w:rPr>
        <w:t>Wykonawca zobowiązuje się dostarczać przedmiot zamówienia zgodnie z dokumentami, o których mowa w § 4 ust. 2 umowy.</w:t>
      </w:r>
      <w:r w:rsidR="00EC5EA3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</w:t>
      </w:r>
      <w:r w:rsidR="00EC5EA3" w:rsidRPr="00EC5EA3">
        <w:rPr>
          <w:rFonts w:asciiTheme="majorHAnsi" w:hAnsiTheme="majorHAnsi" w:cstheme="majorHAnsi"/>
          <w:b/>
        </w:rPr>
        <w:t>2.</w:t>
      </w:r>
      <w:r w:rsidR="00EC5EA3">
        <w:rPr>
          <w:rFonts w:asciiTheme="majorHAnsi" w:hAnsiTheme="majorHAnsi" w:cstheme="majorHAnsi"/>
        </w:rPr>
        <w:t xml:space="preserve"> </w:t>
      </w:r>
      <w:r w:rsidRPr="00EC5EA3">
        <w:rPr>
          <w:rFonts w:asciiTheme="majorHAnsi" w:hAnsiTheme="majorHAnsi" w:cstheme="majorHAnsi"/>
        </w:rPr>
        <w:t>Wykonawca udziela gwarancji na przedmiot umowy co do jakości.</w:t>
      </w:r>
      <w:r w:rsidR="00EC5EA3">
        <w:rPr>
          <w:rFonts w:asciiTheme="majorHAnsi" w:hAnsiTheme="majorHAnsi" w:cstheme="majorHAnsi"/>
        </w:rPr>
        <w:t xml:space="preserve">  </w:t>
      </w:r>
      <w:r w:rsidR="00EC5EA3">
        <w:rPr>
          <w:rFonts w:asciiTheme="majorHAnsi" w:hAnsiTheme="majorHAnsi" w:cstheme="majorHAnsi"/>
        </w:rPr>
        <w:br/>
      </w:r>
      <w:r w:rsidR="00EC5EA3" w:rsidRPr="00EC5EA3">
        <w:rPr>
          <w:rFonts w:asciiTheme="majorHAnsi" w:hAnsiTheme="majorHAnsi" w:cstheme="majorHAnsi"/>
          <w:b/>
        </w:rPr>
        <w:t>3.</w:t>
      </w:r>
      <w:r w:rsidR="00EC5EA3">
        <w:rPr>
          <w:rFonts w:asciiTheme="majorHAnsi" w:hAnsiTheme="majorHAnsi" w:cstheme="majorHAnsi"/>
        </w:rPr>
        <w:t xml:space="preserve"> </w:t>
      </w:r>
      <w:r w:rsidRPr="00EC5EA3">
        <w:rPr>
          <w:rFonts w:asciiTheme="majorHAnsi" w:hAnsiTheme="majorHAnsi" w:cstheme="majorHAnsi"/>
        </w:rPr>
        <w:t xml:space="preserve">W przypadku dostawy niezgodnej ze złożonym zamówieniem lub nie odpowiadającej opisowi przedmiotu zamówienia zawartemu w formularzu oferty stanowiącym załącznik do zapytania cenowego będącym integralną częścią umowy, Zamawiający zastrzega sobie możliwość zwrotu dostarczonego towaru Wykonawcy. Wadliwy towar Wykonawca zobowiązany jest odebrać własnym transportem i na własny koszt w tym samym dniu. Wykonawca zobowiązany jest do dostarczenia produktów wolnych od wad lub brakujących, bez ponoszenia przez Zamawiającego z tego tytułu jakichkolwiek dodatkowych kosztów, własnym transportem i na własny koszt </w:t>
      </w:r>
      <w:r w:rsidR="000D186A" w:rsidRPr="00EC5EA3">
        <w:rPr>
          <w:rFonts w:asciiTheme="majorHAnsi" w:hAnsiTheme="majorHAnsi" w:cstheme="majorHAnsi"/>
        </w:rPr>
        <w:br/>
      </w:r>
      <w:r w:rsidRPr="00EC5EA3">
        <w:rPr>
          <w:rFonts w:asciiTheme="majorHAnsi" w:hAnsiTheme="majorHAnsi" w:cstheme="majorHAnsi"/>
        </w:rPr>
        <w:t>w terminie wyznaczonym przez Zamawiającego.</w:t>
      </w:r>
      <w:r w:rsidR="000D186A" w:rsidRPr="00EC5EA3">
        <w:rPr>
          <w:rFonts w:asciiTheme="majorHAnsi" w:hAnsiTheme="majorHAnsi" w:cstheme="majorHAnsi"/>
        </w:rPr>
        <w:br/>
      </w:r>
      <w:r w:rsidRPr="00EC5EA3">
        <w:rPr>
          <w:rFonts w:asciiTheme="majorHAnsi" w:hAnsiTheme="majorHAnsi" w:cstheme="majorHAnsi"/>
          <w:b/>
        </w:rPr>
        <w:t>§ 8.</w:t>
      </w:r>
      <w:r w:rsidR="00F26606">
        <w:rPr>
          <w:rFonts w:asciiTheme="majorHAnsi" w:hAnsiTheme="majorHAnsi" w:cstheme="majorHAnsi"/>
          <w:b/>
        </w:rPr>
        <w:t xml:space="preserve"> </w:t>
      </w:r>
      <w:r w:rsidR="00F26606">
        <w:rPr>
          <w:rFonts w:asciiTheme="majorHAnsi" w:hAnsiTheme="majorHAnsi" w:cstheme="majorHAnsi"/>
          <w:b/>
        </w:rPr>
        <w:br/>
        <w:t>1.</w:t>
      </w:r>
      <w:r w:rsidRPr="00F26606">
        <w:rPr>
          <w:rFonts w:asciiTheme="majorHAnsi" w:hAnsiTheme="majorHAnsi" w:cstheme="majorHAnsi"/>
          <w:bCs/>
        </w:rPr>
        <w:t>Wykonawca jest zobowiązany wykonać czynności będące przedmiotem umowy z należytą starannością, a także chronić interesy Zamawiającego w zakresie powierzonych sobie czynności.</w:t>
      </w:r>
      <w:r w:rsidR="00F26606">
        <w:rPr>
          <w:rFonts w:asciiTheme="majorHAnsi" w:hAnsiTheme="majorHAnsi" w:cstheme="majorHAnsi"/>
          <w:bCs/>
        </w:rPr>
        <w:br/>
      </w:r>
      <w:r w:rsidR="00F26606" w:rsidRPr="00F26606">
        <w:rPr>
          <w:rFonts w:asciiTheme="majorHAnsi" w:hAnsiTheme="majorHAnsi" w:cstheme="majorHAnsi"/>
          <w:b/>
          <w:bCs/>
        </w:rPr>
        <w:t>2.</w:t>
      </w:r>
      <w:r w:rsidR="00F26606" w:rsidRPr="00F26606">
        <w:rPr>
          <w:rFonts w:asciiTheme="majorHAnsi" w:hAnsiTheme="majorHAnsi" w:cstheme="majorHAnsi"/>
          <w:bCs/>
        </w:rPr>
        <w:t xml:space="preserve"> </w:t>
      </w:r>
      <w:r w:rsidRPr="00F26606">
        <w:rPr>
          <w:rFonts w:asciiTheme="majorHAnsi" w:hAnsiTheme="majorHAnsi" w:cstheme="majorHAnsi"/>
          <w:bCs/>
        </w:rPr>
        <w:t>W razie niewykonania lub nieprawidłowego wykonania Umowy, polegającego w szczególności na braku lub opóźnieniu w dostawie w uzgodnionym terminie lub opóźnieniu w dostarczeniu asortymentu wolnego od wad Wykonawca zobowiązany jest zapłacić Zamawiającemu karę umowną w wysokości 50 złotych za każdy stwierdzony przypadek nieterminowego lub nieprawidłowego wykonania umowy. Fakt naliczenia kary umownej zostanie udokumentowany notą księgową przesłaną Wykonawcy.</w:t>
      </w:r>
      <w:r w:rsidR="00F26606">
        <w:rPr>
          <w:rFonts w:asciiTheme="majorHAnsi" w:hAnsiTheme="majorHAnsi" w:cstheme="majorHAnsi"/>
          <w:bCs/>
        </w:rPr>
        <w:br/>
      </w:r>
      <w:r w:rsidR="00F26606" w:rsidRPr="00F26606">
        <w:rPr>
          <w:rFonts w:asciiTheme="majorHAnsi" w:hAnsiTheme="majorHAnsi" w:cstheme="majorHAnsi"/>
          <w:b/>
          <w:bCs/>
        </w:rPr>
        <w:t xml:space="preserve">3. </w:t>
      </w:r>
      <w:r w:rsidRPr="00F26606">
        <w:rPr>
          <w:rFonts w:asciiTheme="majorHAnsi" w:hAnsiTheme="majorHAnsi" w:cstheme="majorHAnsi"/>
          <w:bCs/>
        </w:rPr>
        <w:t>W przypadku odstąpienia od umowy z winy Wykonawcy przez którąkolwiek ze stron, Wykonawca zapłaci Zamawiającemu karę</w:t>
      </w:r>
      <w:r w:rsidR="00C623CC" w:rsidRPr="00F26606">
        <w:rPr>
          <w:rFonts w:asciiTheme="majorHAnsi" w:hAnsiTheme="majorHAnsi" w:cstheme="majorHAnsi"/>
          <w:bCs/>
        </w:rPr>
        <w:t xml:space="preserve"> umowną w wysokości 5 000,00 zł</w:t>
      </w:r>
      <w:r w:rsidRPr="00F26606">
        <w:rPr>
          <w:rFonts w:asciiTheme="majorHAnsi" w:hAnsiTheme="majorHAnsi" w:cstheme="majorHAnsi"/>
          <w:bCs/>
        </w:rPr>
        <w:t>(pięć tysięcy złotych).</w:t>
      </w:r>
      <w:r w:rsidR="00F26606">
        <w:rPr>
          <w:rFonts w:asciiTheme="majorHAnsi" w:hAnsiTheme="majorHAnsi" w:cstheme="majorHAnsi"/>
          <w:bCs/>
        </w:rPr>
        <w:br/>
      </w:r>
      <w:r w:rsidR="00F26606" w:rsidRPr="00F26606">
        <w:rPr>
          <w:rFonts w:asciiTheme="majorHAnsi" w:hAnsiTheme="majorHAnsi" w:cstheme="majorHAnsi"/>
          <w:b/>
          <w:bCs/>
        </w:rPr>
        <w:t>4.</w:t>
      </w:r>
      <w:r w:rsidR="00F26606" w:rsidRPr="00F26606">
        <w:rPr>
          <w:rFonts w:asciiTheme="majorHAnsi" w:hAnsiTheme="majorHAnsi" w:cstheme="majorHAnsi"/>
          <w:bCs/>
        </w:rPr>
        <w:t xml:space="preserve"> </w:t>
      </w:r>
      <w:r w:rsidRPr="00F26606">
        <w:rPr>
          <w:rFonts w:asciiTheme="majorHAnsi" w:hAnsiTheme="majorHAnsi" w:cstheme="majorHAnsi"/>
          <w:bCs/>
        </w:rPr>
        <w:t>Zamawiający ma prawo dokonać, po uprzednim zawiadomieniu Wykonawcy, potrącenia naliczonych kar umownych z wynagrodzenia należnego Wykonawcy.</w:t>
      </w:r>
      <w:r w:rsidR="00F26606">
        <w:rPr>
          <w:rFonts w:asciiTheme="majorHAnsi" w:hAnsiTheme="majorHAnsi" w:cstheme="majorHAnsi"/>
          <w:bCs/>
        </w:rPr>
        <w:t xml:space="preserve"> </w:t>
      </w:r>
      <w:r w:rsidR="00F26606">
        <w:rPr>
          <w:rFonts w:asciiTheme="majorHAnsi" w:hAnsiTheme="majorHAnsi" w:cstheme="majorHAnsi"/>
          <w:bCs/>
        </w:rPr>
        <w:br/>
      </w:r>
      <w:r w:rsidR="00F26606" w:rsidRPr="00F26606">
        <w:rPr>
          <w:rFonts w:asciiTheme="majorHAnsi" w:hAnsiTheme="majorHAnsi" w:cstheme="majorHAnsi"/>
          <w:b/>
          <w:bCs/>
        </w:rPr>
        <w:t>5.</w:t>
      </w:r>
      <w:r w:rsidR="00F26606">
        <w:rPr>
          <w:rFonts w:asciiTheme="majorHAnsi" w:hAnsiTheme="majorHAnsi" w:cstheme="majorHAnsi"/>
          <w:bCs/>
        </w:rPr>
        <w:t xml:space="preserve"> </w:t>
      </w:r>
      <w:r w:rsidRPr="00F26606">
        <w:rPr>
          <w:rFonts w:asciiTheme="majorHAnsi" w:hAnsiTheme="majorHAnsi" w:cstheme="majorHAnsi"/>
          <w:bCs/>
        </w:rPr>
        <w:t>Zamawiający zastrzega sobie prawo do odszkodowania uzupełniającego przenoszącego wysokość zastrzeżonych kar umownych do wysokości poniesionej szkody.</w:t>
      </w:r>
      <w:r w:rsidR="000D186A" w:rsidRPr="00F26606">
        <w:rPr>
          <w:rFonts w:asciiTheme="majorHAnsi" w:hAnsiTheme="majorHAnsi" w:cstheme="majorHAnsi"/>
          <w:bCs/>
        </w:rPr>
        <w:br/>
      </w:r>
      <w:r w:rsidRPr="00F26606">
        <w:rPr>
          <w:rFonts w:asciiTheme="majorHAnsi" w:hAnsiTheme="majorHAnsi" w:cstheme="majorHAnsi"/>
          <w:b/>
        </w:rPr>
        <w:t>§ 9.</w:t>
      </w:r>
      <w:r w:rsidR="000D186A" w:rsidRPr="00F26606">
        <w:rPr>
          <w:rFonts w:asciiTheme="majorHAnsi" w:hAnsiTheme="majorHAnsi" w:cstheme="majorHAnsi"/>
          <w:bCs/>
        </w:rPr>
        <w:br/>
      </w:r>
      <w:r w:rsidRPr="00F26606">
        <w:rPr>
          <w:rFonts w:asciiTheme="majorHAnsi" w:hAnsiTheme="majorHAnsi" w:cstheme="majorHAnsi"/>
        </w:rPr>
        <w:t>Niniejsza umowa została zawarta w języku polskim.</w:t>
      </w:r>
      <w:r w:rsidR="000D186A" w:rsidRPr="00F26606">
        <w:rPr>
          <w:rFonts w:asciiTheme="majorHAnsi" w:hAnsiTheme="majorHAnsi" w:cstheme="majorHAnsi"/>
        </w:rPr>
        <w:br/>
      </w:r>
      <w:r w:rsidRPr="00F26606">
        <w:rPr>
          <w:rFonts w:asciiTheme="majorHAnsi" w:hAnsiTheme="majorHAnsi" w:cstheme="majorHAnsi"/>
          <w:b/>
        </w:rPr>
        <w:t>§ 10.</w:t>
      </w:r>
      <w:r w:rsidR="000D186A" w:rsidRPr="00F26606">
        <w:rPr>
          <w:rFonts w:asciiTheme="majorHAnsi" w:hAnsiTheme="majorHAnsi" w:cstheme="majorHAnsi"/>
        </w:rPr>
        <w:br/>
      </w:r>
      <w:r w:rsidRPr="00F26606">
        <w:rPr>
          <w:rFonts w:asciiTheme="majorHAnsi" w:hAnsiTheme="majorHAnsi" w:cstheme="majorHAnsi"/>
        </w:rPr>
        <w:t>Zmiana niniejszej umowy wymaga formy pisemnej pod rygorem nieważności za wyjątkiem przypadków wskazanych w § 5 ust. 1, 2 i 3 niniejszej Umowy.</w:t>
      </w:r>
      <w:r w:rsidR="000D186A" w:rsidRPr="00F26606">
        <w:rPr>
          <w:rFonts w:asciiTheme="majorHAnsi" w:hAnsiTheme="majorHAnsi" w:cstheme="majorHAnsi"/>
          <w:bCs/>
        </w:rPr>
        <w:br/>
      </w:r>
      <w:r w:rsidRPr="00F26606">
        <w:rPr>
          <w:rFonts w:asciiTheme="majorHAnsi" w:hAnsiTheme="majorHAnsi" w:cstheme="majorHAnsi"/>
          <w:b/>
        </w:rPr>
        <w:t>§ 11.</w:t>
      </w:r>
      <w:r w:rsidR="00F26606">
        <w:rPr>
          <w:rFonts w:asciiTheme="majorHAnsi" w:hAnsiTheme="majorHAnsi" w:cstheme="majorHAnsi"/>
          <w:b/>
        </w:rPr>
        <w:t xml:space="preserve"> </w:t>
      </w:r>
      <w:r w:rsidR="00F26606">
        <w:rPr>
          <w:rFonts w:asciiTheme="majorHAnsi" w:hAnsiTheme="majorHAnsi" w:cstheme="majorHAnsi"/>
          <w:b/>
        </w:rPr>
        <w:br/>
        <w:t xml:space="preserve">1. </w:t>
      </w:r>
      <w:r w:rsidRPr="00F26606">
        <w:rPr>
          <w:rFonts w:asciiTheme="majorHAnsi" w:hAnsiTheme="majorHAnsi" w:cstheme="majorHAnsi"/>
        </w:rPr>
        <w:t>Zamawiający i Wykonawca podejmą starania w celu polubownego rozstrzygnięcia wszelkich sporów powstałych między nimi a wynikających z umowy lub pozostających w pośrednim bądź bezpośrednim związku z umową, na drodze bezpośrednich negocjacji.</w:t>
      </w:r>
      <w:r w:rsidR="00F26606">
        <w:rPr>
          <w:rFonts w:asciiTheme="majorHAnsi" w:hAnsiTheme="majorHAnsi" w:cstheme="majorHAnsi"/>
        </w:rPr>
        <w:t xml:space="preserve"> </w:t>
      </w:r>
      <w:r w:rsidR="00F26606">
        <w:rPr>
          <w:rFonts w:asciiTheme="majorHAnsi" w:hAnsiTheme="majorHAnsi" w:cstheme="majorHAnsi"/>
        </w:rPr>
        <w:br/>
      </w:r>
      <w:r w:rsidR="00F26606" w:rsidRPr="00F26606">
        <w:rPr>
          <w:rFonts w:asciiTheme="majorHAnsi" w:hAnsiTheme="majorHAnsi" w:cstheme="majorHAnsi"/>
          <w:b/>
        </w:rPr>
        <w:t>2.</w:t>
      </w:r>
      <w:r w:rsidR="00F26606">
        <w:rPr>
          <w:rFonts w:asciiTheme="majorHAnsi" w:hAnsiTheme="majorHAnsi" w:cstheme="majorHAnsi"/>
        </w:rPr>
        <w:t xml:space="preserve"> </w:t>
      </w:r>
      <w:r w:rsidRPr="00F26606">
        <w:rPr>
          <w:rFonts w:asciiTheme="majorHAnsi" w:hAnsiTheme="majorHAnsi" w:cstheme="majorHAnsi"/>
        </w:rPr>
        <w:t>Jeśli Zamawiający i Wykonawca nie są w stanie polubownie rozstrzygnąć sporu, to każda ze stron może poddać spór rozstrzygnięciu sądu powszechnego właściwy miejscowo dla siedziby Zamawiającego.</w:t>
      </w:r>
      <w:r w:rsidR="00F26606">
        <w:rPr>
          <w:rFonts w:asciiTheme="majorHAnsi" w:hAnsiTheme="majorHAnsi" w:cstheme="majorHAnsi"/>
        </w:rPr>
        <w:t xml:space="preserve"> </w:t>
      </w:r>
      <w:r w:rsidR="00F26606">
        <w:rPr>
          <w:rFonts w:asciiTheme="majorHAnsi" w:hAnsiTheme="majorHAnsi" w:cstheme="majorHAnsi"/>
        </w:rPr>
        <w:br/>
      </w:r>
      <w:r w:rsidR="00F26606" w:rsidRPr="00F26606">
        <w:rPr>
          <w:rFonts w:asciiTheme="majorHAnsi" w:hAnsiTheme="majorHAnsi" w:cstheme="majorHAnsi"/>
          <w:b/>
        </w:rPr>
        <w:t>3.</w:t>
      </w:r>
      <w:r w:rsidR="00F26606">
        <w:rPr>
          <w:rFonts w:asciiTheme="majorHAnsi" w:hAnsiTheme="majorHAnsi" w:cstheme="majorHAnsi"/>
        </w:rPr>
        <w:t xml:space="preserve"> </w:t>
      </w:r>
      <w:r w:rsidRPr="00F26606">
        <w:rPr>
          <w:rFonts w:asciiTheme="majorHAnsi" w:hAnsiTheme="majorHAnsi" w:cstheme="majorHAnsi"/>
        </w:rPr>
        <w:t>Wykonawca nie może bez zgody Zamawiającego zbywać ani przenosić na rzecz osób trzecich praw i wierzytelności powstałych w związku z realizacją niniejszej Umowy.</w:t>
      </w:r>
      <w:r w:rsidR="000D186A" w:rsidRPr="00F26606">
        <w:rPr>
          <w:rFonts w:asciiTheme="majorHAnsi" w:hAnsiTheme="majorHAnsi" w:cstheme="majorHAnsi"/>
        </w:rPr>
        <w:br/>
      </w:r>
      <w:r w:rsidRPr="00F26606">
        <w:rPr>
          <w:rFonts w:asciiTheme="majorHAnsi" w:hAnsiTheme="majorHAnsi" w:cstheme="majorHAnsi"/>
          <w:b/>
        </w:rPr>
        <w:t>§ 12.</w:t>
      </w:r>
      <w:r w:rsidR="00F26606" w:rsidRPr="00F26606">
        <w:rPr>
          <w:rFonts w:asciiTheme="majorHAnsi" w:hAnsiTheme="majorHAnsi" w:cstheme="majorHAnsi"/>
          <w:b/>
        </w:rPr>
        <w:br/>
      </w:r>
      <w:r w:rsidRPr="00F26606">
        <w:rPr>
          <w:rFonts w:asciiTheme="majorHAnsi" w:hAnsiTheme="majorHAnsi" w:cstheme="majorHAnsi"/>
        </w:rPr>
        <w:t>W sprawach nieuregulowanych w umowie będą miały zastosowanie przepisy  Kodeksu cywilnego.</w:t>
      </w:r>
      <w:r w:rsidR="000D186A" w:rsidRPr="00F26606">
        <w:rPr>
          <w:rFonts w:asciiTheme="majorHAnsi" w:hAnsiTheme="majorHAnsi" w:cstheme="majorHAnsi"/>
          <w:shd w:val="clear" w:color="auto" w:fill="66FFFF"/>
        </w:rPr>
        <w:br/>
      </w:r>
      <w:r w:rsidR="00C623CC" w:rsidRPr="00F26606">
        <w:rPr>
          <w:rFonts w:asciiTheme="majorHAnsi" w:hAnsiTheme="majorHAnsi" w:cstheme="majorHAnsi"/>
          <w:b/>
        </w:rPr>
        <w:t xml:space="preserve"> </w:t>
      </w:r>
      <w:r w:rsidRPr="00F26606">
        <w:rPr>
          <w:rFonts w:asciiTheme="majorHAnsi" w:hAnsiTheme="majorHAnsi" w:cstheme="majorHAnsi"/>
          <w:b/>
        </w:rPr>
        <w:t>§ 13.</w:t>
      </w:r>
      <w:bookmarkStart w:id="3" w:name="_Hlk104294648"/>
      <w:bookmarkEnd w:id="3"/>
      <w:r w:rsidR="00284B29" w:rsidRPr="00F26606">
        <w:rPr>
          <w:rFonts w:asciiTheme="majorHAnsi" w:hAnsiTheme="majorHAnsi" w:cstheme="majorHAnsi"/>
          <w:b/>
        </w:rPr>
        <w:br/>
      </w:r>
      <w:r w:rsidR="00F26606" w:rsidRPr="00F26606">
        <w:rPr>
          <w:rFonts w:asciiTheme="majorHAnsi" w:hAnsiTheme="majorHAnsi" w:cstheme="majorHAnsi"/>
          <w:bCs/>
        </w:rPr>
        <w:t xml:space="preserve"> </w:t>
      </w:r>
      <w:r w:rsidR="000D186A" w:rsidRPr="00F26606">
        <w:rPr>
          <w:rFonts w:asciiTheme="majorHAnsi" w:hAnsiTheme="majorHAnsi" w:cstheme="majorHAnsi"/>
          <w:bCs/>
        </w:rPr>
        <w:t xml:space="preserve">Umowę spisano w dwóch </w:t>
      </w:r>
      <w:r w:rsidRPr="00F26606">
        <w:rPr>
          <w:rFonts w:asciiTheme="majorHAnsi" w:hAnsiTheme="majorHAnsi" w:cstheme="majorHAnsi"/>
          <w:bCs/>
        </w:rPr>
        <w:t xml:space="preserve"> jednobrzmiących egzemplarzach, z czego jeden egzemplarz dla </w:t>
      </w:r>
      <w:r w:rsidR="00F26606" w:rsidRPr="00F26606">
        <w:rPr>
          <w:rFonts w:asciiTheme="majorHAnsi" w:hAnsiTheme="majorHAnsi" w:cstheme="majorHAnsi"/>
          <w:bCs/>
        </w:rPr>
        <w:t xml:space="preserve">        </w:t>
      </w:r>
      <w:r w:rsidR="00F26606" w:rsidRPr="00F26606">
        <w:rPr>
          <w:rFonts w:asciiTheme="majorHAnsi" w:hAnsiTheme="majorHAnsi" w:cstheme="majorHAnsi"/>
          <w:bCs/>
        </w:rPr>
        <w:br/>
        <w:t xml:space="preserve"> </w:t>
      </w:r>
      <w:r w:rsidRPr="00F26606">
        <w:rPr>
          <w:rFonts w:asciiTheme="majorHAnsi" w:hAnsiTheme="majorHAnsi" w:cstheme="majorHAnsi"/>
          <w:bCs/>
        </w:rPr>
        <w:t xml:space="preserve">Wykonawcy, </w:t>
      </w:r>
      <w:r w:rsidR="00167173" w:rsidRPr="00F26606">
        <w:rPr>
          <w:rFonts w:asciiTheme="majorHAnsi" w:hAnsiTheme="majorHAnsi" w:cstheme="majorHAnsi"/>
          <w:bCs/>
        </w:rPr>
        <w:t>jeden</w:t>
      </w:r>
      <w:r w:rsidRPr="00F26606">
        <w:rPr>
          <w:rFonts w:asciiTheme="majorHAnsi" w:hAnsiTheme="majorHAnsi" w:cstheme="majorHAnsi"/>
          <w:bCs/>
        </w:rPr>
        <w:t xml:space="preserve"> egzemplarze dla Zamawiającego.</w:t>
      </w:r>
    </w:p>
    <w:p w:rsidR="000D186A" w:rsidRPr="00284B29" w:rsidRDefault="000D186A" w:rsidP="000D186A">
      <w:pPr>
        <w:pStyle w:val="Normalny1"/>
        <w:spacing w:line="276" w:lineRule="auto"/>
        <w:jc w:val="left"/>
        <w:rPr>
          <w:rFonts w:asciiTheme="majorHAnsi" w:hAnsiTheme="majorHAnsi" w:cstheme="majorHAnsi"/>
        </w:rPr>
      </w:pPr>
      <w:r w:rsidRPr="00284B29">
        <w:rPr>
          <w:rFonts w:asciiTheme="majorHAnsi" w:hAnsiTheme="majorHAnsi" w:cstheme="majorHAnsi"/>
        </w:rPr>
        <w:t>Załączniki:</w:t>
      </w:r>
    </w:p>
    <w:p w:rsidR="000D186A" w:rsidRPr="00284B29" w:rsidRDefault="000D186A" w:rsidP="000D186A">
      <w:pPr>
        <w:pStyle w:val="Normalny1"/>
        <w:numPr>
          <w:ilvl w:val="0"/>
          <w:numId w:val="11"/>
        </w:numPr>
        <w:spacing w:line="276" w:lineRule="auto"/>
        <w:jc w:val="left"/>
        <w:rPr>
          <w:rFonts w:asciiTheme="majorHAnsi" w:hAnsiTheme="majorHAnsi" w:cstheme="majorHAnsi"/>
        </w:rPr>
      </w:pPr>
      <w:r w:rsidRPr="00284B29">
        <w:rPr>
          <w:rFonts w:asciiTheme="majorHAnsi" w:hAnsiTheme="majorHAnsi" w:cstheme="majorHAnsi"/>
        </w:rPr>
        <w:t>Zapytanie cenowe</w:t>
      </w:r>
    </w:p>
    <w:p w:rsidR="000D186A" w:rsidRPr="00284B29" w:rsidRDefault="000D186A" w:rsidP="000D186A">
      <w:pPr>
        <w:pStyle w:val="Normalny1"/>
        <w:numPr>
          <w:ilvl w:val="0"/>
          <w:numId w:val="11"/>
        </w:numPr>
        <w:spacing w:line="276" w:lineRule="auto"/>
        <w:jc w:val="left"/>
        <w:rPr>
          <w:rFonts w:asciiTheme="majorHAnsi" w:hAnsiTheme="majorHAnsi" w:cstheme="majorHAnsi"/>
        </w:rPr>
      </w:pPr>
      <w:r w:rsidRPr="00284B29">
        <w:rPr>
          <w:rFonts w:asciiTheme="majorHAnsi" w:hAnsiTheme="majorHAnsi" w:cstheme="majorHAnsi"/>
        </w:rPr>
        <w:t>Formularz ofertowy</w:t>
      </w:r>
    </w:p>
    <w:p w:rsidR="001D1E77" w:rsidRPr="00F26606" w:rsidRDefault="000D186A" w:rsidP="000D186A">
      <w:pPr>
        <w:pStyle w:val="Normalny1"/>
        <w:numPr>
          <w:ilvl w:val="0"/>
          <w:numId w:val="11"/>
        </w:numPr>
        <w:spacing w:line="276" w:lineRule="auto"/>
        <w:jc w:val="left"/>
        <w:rPr>
          <w:rFonts w:asciiTheme="majorHAnsi" w:hAnsiTheme="majorHAnsi" w:cstheme="majorHAnsi"/>
        </w:rPr>
      </w:pPr>
      <w:r w:rsidRPr="00284B29">
        <w:rPr>
          <w:rFonts w:asciiTheme="majorHAnsi" w:hAnsiTheme="majorHAnsi" w:cstheme="majorHAnsi"/>
        </w:rPr>
        <w:t>Porozumienie powierzenia przetwarzania danych osobowych.</w:t>
      </w:r>
      <w:r w:rsidR="00331112" w:rsidRPr="00F26606">
        <w:rPr>
          <w:rFonts w:asciiTheme="majorHAnsi" w:hAnsiTheme="majorHAnsi" w:cstheme="majorHAnsi"/>
          <w:bCs/>
        </w:rPr>
        <w:t xml:space="preserve">                                                              </w:t>
      </w:r>
      <w:r w:rsidRPr="00F26606">
        <w:rPr>
          <w:rFonts w:asciiTheme="majorHAnsi" w:hAnsiTheme="majorHAnsi" w:cstheme="majorHAnsi"/>
          <w:bCs/>
        </w:rPr>
        <w:t xml:space="preserve">                                 </w:t>
      </w:r>
      <w:r w:rsidR="00331112" w:rsidRPr="00F26606">
        <w:rPr>
          <w:rFonts w:asciiTheme="majorHAnsi" w:hAnsiTheme="majorHAnsi" w:cstheme="majorHAnsi"/>
          <w:bCs/>
        </w:rPr>
        <w:t xml:space="preserve">  </w:t>
      </w:r>
    </w:p>
    <w:p w:rsidR="001D1E77" w:rsidRPr="00F26606" w:rsidRDefault="000D186A" w:rsidP="00167173">
      <w:pPr>
        <w:pStyle w:val="Normalny1"/>
        <w:spacing w:line="276" w:lineRule="auto"/>
        <w:jc w:val="left"/>
        <w:rPr>
          <w:rFonts w:asciiTheme="majorHAnsi" w:hAnsiTheme="majorHAnsi" w:cstheme="majorHAnsi"/>
          <w:b/>
        </w:rPr>
      </w:pPr>
      <w:r w:rsidRPr="00F26606">
        <w:rPr>
          <w:rFonts w:asciiTheme="majorHAnsi" w:hAnsiTheme="majorHAnsi" w:cstheme="majorHAnsi"/>
          <w:b/>
          <w:bCs/>
        </w:rPr>
        <w:t>Wykonawca                                                                                                                Zamawiający</w:t>
      </w:r>
      <w:r w:rsidRPr="00F26606">
        <w:rPr>
          <w:rFonts w:asciiTheme="majorHAnsi" w:hAnsiTheme="majorHAnsi" w:cstheme="majorHAnsi"/>
          <w:b/>
        </w:rPr>
        <w:t xml:space="preserve"> </w:t>
      </w:r>
    </w:p>
    <w:sectPr w:rsidR="001D1E77" w:rsidRPr="00F26606" w:rsidSect="000D186A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234" w:rsidRDefault="00891234">
      <w:pPr>
        <w:spacing w:line="240" w:lineRule="auto"/>
      </w:pPr>
      <w:r>
        <w:separator/>
      </w:r>
    </w:p>
  </w:endnote>
  <w:endnote w:type="continuationSeparator" w:id="0">
    <w:p w:rsidR="00891234" w:rsidRDefault="00891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eo Sans Pro">
    <w:altName w:val="Calibri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234" w:rsidRDefault="00891234">
      <w:pPr>
        <w:spacing w:after="0"/>
      </w:pPr>
      <w:r>
        <w:separator/>
      </w:r>
    </w:p>
  </w:footnote>
  <w:footnote w:type="continuationSeparator" w:id="0">
    <w:p w:rsidR="00891234" w:rsidRDefault="008912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D76" w:rsidRPr="00A23D76" w:rsidRDefault="00A23D76" w:rsidP="00A23D76">
    <w:pPr>
      <w:pStyle w:val="Nagwek"/>
      <w:tabs>
        <w:tab w:val="left" w:pos="6216"/>
      </w:tabs>
    </w:pPr>
    <w:r w:rsidRPr="00EC5EA3">
      <w:rPr>
        <w:rFonts w:asciiTheme="majorHAnsi" w:eastAsia="Calibri" w:hAnsiTheme="majorHAnsi" w:cstheme="majorHAnsi"/>
        <w:sz w:val="22"/>
      </w:rPr>
      <w:t>DPS.A.271.0</w:t>
    </w:r>
    <w:r w:rsidR="00F26606">
      <w:rPr>
        <w:rFonts w:asciiTheme="majorHAnsi" w:eastAsia="Calibri" w:hAnsiTheme="majorHAnsi" w:cstheme="majorHAnsi"/>
        <w:sz w:val="22"/>
      </w:rPr>
      <w:t>2</w:t>
    </w:r>
    <w:r w:rsidRPr="00EC5EA3">
      <w:rPr>
        <w:rFonts w:asciiTheme="majorHAnsi" w:eastAsia="Calibri" w:hAnsiTheme="majorHAnsi" w:cstheme="majorHAnsi"/>
        <w:sz w:val="22"/>
      </w:rPr>
      <w:t>.202</w:t>
    </w:r>
    <w:r w:rsidR="00EC5EA3" w:rsidRPr="00EC5EA3">
      <w:rPr>
        <w:rFonts w:asciiTheme="majorHAnsi" w:eastAsia="Calibri" w:hAnsiTheme="majorHAnsi" w:cstheme="majorHAnsi"/>
        <w:sz w:val="22"/>
      </w:rPr>
      <w:t>5</w:t>
    </w:r>
    <w:r w:rsidRPr="00EC5EA3">
      <w:rPr>
        <w:rFonts w:asciiTheme="majorHAnsi" w:eastAsia="Calibri" w:hAnsiTheme="majorHAnsi" w:cstheme="majorHAnsi"/>
        <w:sz w:val="22"/>
      </w:rPr>
      <w:t xml:space="preserve">                                                        </w:t>
    </w:r>
    <w:r w:rsidR="00EC5EA3">
      <w:rPr>
        <w:rFonts w:asciiTheme="majorHAnsi" w:eastAsia="Calibri" w:hAnsiTheme="majorHAnsi" w:cstheme="majorHAnsi"/>
        <w:sz w:val="22"/>
      </w:rPr>
      <w:t xml:space="preserve">        </w:t>
    </w:r>
    <w:r w:rsidRPr="00EC5EA3">
      <w:rPr>
        <w:rFonts w:asciiTheme="majorHAnsi" w:eastAsia="Calibri" w:hAnsiTheme="majorHAnsi" w:cstheme="majorHAnsi"/>
        <w:sz w:val="22"/>
      </w:rPr>
      <w:t xml:space="preserve">       Załącznik nr 2 Zapytania cenowego</w:t>
    </w:r>
    <w:r>
      <w:rPr>
        <w:rFonts w:asciiTheme="majorHAnsi" w:eastAsia="Calibri" w:hAnsiTheme="majorHAnsi" w:cstheme="majorHAnsi"/>
      </w:rPr>
      <w:t xml:space="preserve">         </w:t>
    </w:r>
    <w:r w:rsidRPr="00A23D76">
      <w:rPr>
        <w:rFonts w:asciiTheme="majorHAnsi" w:eastAsia="Calibri" w:hAnsiTheme="majorHAnsi" w:cstheme="majorHAnsi"/>
      </w:rPr>
      <w:t>WZÓR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0C6C105"/>
    <w:multiLevelType w:val="singleLevel"/>
    <w:tmpl w:val="E0C6C10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2DF4BE2"/>
    <w:multiLevelType w:val="hybridMultilevel"/>
    <w:tmpl w:val="F83CA72E"/>
    <w:lvl w:ilvl="0" w:tplc="39F0101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66971"/>
    <w:multiLevelType w:val="multilevel"/>
    <w:tmpl w:val="08B66971"/>
    <w:lvl w:ilvl="0">
      <w:start w:val="1"/>
      <w:numFmt w:val="decimal"/>
      <w:lvlText w:val="%1."/>
      <w:lvlJc w:val="left"/>
      <w:rPr>
        <w:rFonts w:ascii="Verdana" w:eastAsia="Arial" w:hAnsi="Verdan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D65015"/>
    <w:multiLevelType w:val="multilevel"/>
    <w:tmpl w:val="0BD65015"/>
    <w:lvl w:ilvl="0">
      <w:start w:val="1"/>
      <w:numFmt w:val="decimal"/>
      <w:lvlText w:val="%1."/>
      <w:lvlJc w:val="left"/>
      <w:rPr>
        <w:rFonts w:ascii="Verdana" w:eastAsia="Arial" w:hAnsi="Verdan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A127B2"/>
    <w:multiLevelType w:val="multilevel"/>
    <w:tmpl w:val="0CA127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1371CCB"/>
    <w:multiLevelType w:val="multilevel"/>
    <w:tmpl w:val="11371CC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6E16C4B"/>
    <w:multiLevelType w:val="multilevel"/>
    <w:tmpl w:val="16E16C4B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10875C9"/>
    <w:multiLevelType w:val="multilevel"/>
    <w:tmpl w:val="210875C9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3F65F49"/>
    <w:multiLevelType w:val="multilevel"/>
    <w:tmpl w:val="23F65F49"/>
    <w:lvl w:ilvl="0">
      <w:start w:val="1"/>
      <w:numFmt w:val="decimal"/>
      <w:lvlText w:val="%1."/>
      <w:lvlJc w:val="left"/>
      <w:rPr>
        <w:rFonts w:ascii="Verdana" w:eastAsia="Arial" w:hAnsi="Verdan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B315E8"/>
    <w:multiLevelType w:val="multilevel"/>
    <w:tmpl w:val="24B315E8"/>
    <w:lvl w:ilvl="0">
      <w:start w:val="1"/>
      <w:numFmt w:val="decimal"/>
      <w:lvlText w:val="%1)"/>
      <w:lvlJc w:val="left"/>
      <w:rPr>
        <w:rFonts w:ascii="Verdana" w:eastAsia="Arial" w:hAnsi="Verdan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BB8408F"/>
    <w:multiLevelType w:val="multilevel"/>
    <w:tmpl w:val="3BB8408F"/>
    <w:lvl w:ilvl="0">
      <w:start w:val="1"/>
      <w:numFmt w:val="decimal"/>
      <w:lvlText w:val="%1."/>
      <w:lvlJc w:val="left"/>
      <w:rPr>
        <w:rFonts w:ascii="Verdana" w:eastAsia="Arial" w:hAnsi="Verdan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FD47BD1"/>
    <w:multiLevelType w:val="multilevel"/>
    <w:tmpl w:val="3FD47BD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2)."/>
      <w:lvlJc w:val="left"/>
      <w:pPr>
        <w:tabs>
          <w:tab w:val="left" w:pos="1080"/>
        </w:tabs>
        <w:ind w:left="1080" w:hanging="360"/>
      </w:pPr>
      <w:rPr>
        <w:rFonts w:ascii="Arial" w:hAnsi="Arial" w:cs="Arial" w:hint="default"/>
      </w:rPr>
    </w:lvl>
    <w:lvl w:ilvl="2">
      <w:start w:val="1"/>
      <w:numFmt w:val="lowerLetter"/>
      <w:lvlText w:val="%3)."/>
      <w:lvlJc w:val="left"/>
      <w:pPr>
        <w:tabs>
          <w:tab w:val="left" w:pos="1800"/>
        </w:tabs>
        <w:ind w:left="180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left" w:pos="2520"/>
        </w:tabs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left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left" w:pos="3960"/>
        </w:tabs>
        <w:ind w:left="39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left" w:pos="6120"/>
        </w:tabs>
        <w:ind w:left="612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0C8097D"/>
    <w:multiLevelType w:val="multilevel"/>
    <w:tmpl w:val="40C8097D"/>
    <w:lvl w:ilvl="0">
      <w:start w:val="1"/>
      <w:numFmt w:val="decimal"/>
      <w:lvlText w:val="%1."/>
      <w:lvlJc w:val="left"/>
      <w:rPr>
        <w:rFonts w:ascii="Verdana" w:eastAsia="Arial" w:hAnsi="Verdan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B1A5759"/>
    <w:multiLevelType w:val="multilevel"/>
    <w:tmpl w:val="4B1A5759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5084103E"/>
    <w:multiLevelType w:val="multilevel"/>
    <w:tmpl w:val="508410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6092159B"/>
    <w:multiLevelType w:val="multilevel"/>
    <w:tmpl w:val="6092159B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70774639"/>
    <w:multiLevelType w:val="multilevel"/>
    <w:tmpl w:val="70774639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13D031F"/>
    <w:multiLevelType w:val="multilevel"/>
    <w:tmpl w:val="713D031F"/>
    <w:lvl w:ilvl="0">
      <w:start w:val="1"/>
      <w:numFmt w:val="decimal"/>
      <w:lvlText w:val="%1."/>
      <w:lvlJc w:val="left"/>
      <w:rPr>
        <w:rFonts w:ascii="Verdana" w:eastAsia="Arial" w:hAnsi="Verdan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202764D"/>
    <w:multiLevelType w:val="multilevel"/>
    <w:tmpl w:val="7202764D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7F7B63B1"/>
    <w:multiLevelType w:val="multilevel"/>
    <w:tmpl w:val="7F7B63B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9"/>
  </w:num>
  <w:num w:numId="13">
    <w:abstractNumId w:val="3"/>
  </w:num>
  <w:num w:numId="14">
    <w:abstractNumId w:val="17"/>
  </w:num>
  <w:num w:numId="15">
    <w:abstractNumId w:val="8"/>
  </w:num>
  <w:num w:numId="16">
    <w:abstractNumId w:val="16"/>
  </w:num>
  <w:num w:numId="17">
    <w:abstractNumId w:val="12"/>
  </w:num>
  <w:num w:numId="18">
    <w:abstractNumId w:val="10"/>
  </w:num>
  <w:num w:numId="19">
    <w:abstractNumId w:val="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AA4"/>
    <w:rsid w:val="00024E5E"/>
    <w:rsid w:val="000C434C"/>
    <w:rsid w:val="000D186A"/>
    <w:rsid w:val="00167173"/>
    <w:rsid w:val="0018170D"/>
    <w:rsid w:val="001B7418"/>
    <w:rsid w:val="001D1E77"/>
    <w:rsid w:val="00256E3E"/>
    <w:rsid w:val="00284B29"/>
    <w:rsid w:val="002F6750"/>
    <w:rsid w:val="00331112"/>
    <w:rsid w:val="005A2E76"/>
    <w:rsid w:val="006857C6"/>
    <w:rsid w:val="00736D8C"/>
    <w:rsid w:val="00740454"/>
    <w:rsid w:val="00800AA4"/>
    <w:rsid w:val="0080231F"/>
    <w:rsid w:val="00841F36"/>
    <w:rsid w:val="00842344"/>
    <w:rsid w:val="00877E3C"/>
    <w:rsid w:val="00891234"/>
    <w:rsid w:val="00A23D76"/>
    <w:rsid w:val="00A90947"/>
    <w:rsid w:val="00B94B0E"/>
    <w:rsid w:val="00C623CC"/>
    <w:rsid w:val="00DF55B2"/>
    <w:rsid w:val="00E70CFE"/>
    <w:rsid w:val="00EC5EA3"/>
    <w:rsid w:val="00F26606"/>
    <w:rsid w:val="00F56807"/>
    <w:rsid w:val="2385193A"/>
    <w:rsid w:val="301751D2"/>
    <w:rsid w:val="323D7161"/>
    <w:rsid w:val="3C2D614D"/>
    <w:rsid w:val="42DE3C15"/>
    <w:rsid w:val="633F43A1"/>
    <w:rsid w:val="68C543D6"/>
    <w:rsid w:val="7F27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1419C5-C568-470F-ABA2-0F6C589CD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pageBreakBefore/>
      <w:pBdr>
        <w:bottom w:val="single" w:sz="4" w:space="1" w:color="44546A" w:themeColor="text2"/>
      </w:pBdr>
      <w:suppressAutoHyphens/>
      <w:spacing w:before="120" w:line="360" w:lineRule="auto"/>
      <w:ind w:left="360"/>
      <w:outlineLvl w:val="0"/>
    </w:pPr>
    <w:rPr>
      <w:rFonts w:eastAsia="Times New Roman" w:cs="Arial"/>
      <w:b/>
      <w:spacing w:val="20"/>
      <w:sz w:val="24"/>
      <w:szCs w:val="24"/>
      <w:lang w:bidi="en-US"/>
    </w:rPr>
  </w:style>
  <w:style w:type="paragraph" w:styleId="Nagwek2">
    <w:name w:val="heading 2"/>
    <w:basedOn w:val="Normalny"/>
    <w:next w:val="Normalny"/>
    <w:qFormat/>
    <w:pPr>
      <w:suppressAutoHyphens/>
      <w:spacing w:before="400" w:line="360" w:lineRule="auto"/>
      <w:ind w:left="1353"/>
      <w:jc w:val="center"/>
      <w:outlineLvl w:val="1"/>
    </w:pPr>
    <w:rPr>
      <w:rFonts w:eastAsia="Times New Roman" w:cs="Garamond"/>
      <w:b/>
      <w:spacing w:val="15"/>
      <w:sz w:val="24"/>
      <w:szCs w:val="24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uiPriority w:val="99"/>
    <w:qFormat/>
    <w:pPr>
      <w:suppressAutoHyphens/>
      <w:spacing w:after="0" w:line="240" w:lineRule="auto"/>
    </w:pPr>
    <w:rPr>
      <w:rFonts w:ascii="Garamond" w:eastAsia="Times New Roman" w:hAnsi="Garamond" w:cs="Garamond"/>
      <w:sz w:val="24"/>
      <w:lang w:bidi="en-US"/>
    </w:rPr>
  </w:style>
  <w:style w:type="paragraph" w:styleId="Nagwek">
    <w:name w:val="header"/>
    <w:basedOn w:val="Normalny"/>
    <w:uiPriority w:val="99"/>
    <w:qFormat/>
    <w:pPr>
      <w:suppressAutoHyphens/>
      <w:spacing w:after="0" w:line="240" w:lineRule="auto"/>
    </w:pPr>
    <w:rPr>
      <w:rFonts w:ascii="Garamond" w:eastAsia="Times New Roman" w:hAnsi="Garamond" w:cs="Garamond"/>
      <w:sz w:val="24"/>
      <w:lang w:bidi="en-US"/>
    </w:rPr>
  </w:style>
  <w:style w:type="character" w:styleId="Hipercze">
    <w:name w:val="Hyperlink"/>
    <w:basedOn w:val="Domylnaczcionkaakapitu"/>
    <w:uiPriority w:val="99"/>
    <w:unhideWhenUsed/>
    <w:qFormat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qFormat/>
    <w:pPr>
      <w:suppressAutoHyphens/>
      <w:spacing w:before="100" w:beforeAutospacing="1" w:after="100" w:afterAutospacing="1" w:line="273" w:lineRule="auto"/>
      <w:jc w:val="both"/>
    </w:pPr>
    <w:rPr>
      <w:rFonts w:ascii="Arial" w:eastAsia="Calibri" w:hAnsi="Arial" w:cs="Times New Roman"/>
      <w:sz w:val="24"/>
      <w:szCs w:val="24"/>
    </w:rPr>
  </w:style>
  <w:style w:type="paragraph" w:customStyle="1" w:styleId="Akapitzlist1">
    <w:name w:val="Akapit z listą1"/>
    <w:basedOn w:val="Normalny"/>
    <w:qFormat/>
    <w:pPr>
      <w:suppressAutoHyphens/>
      <w:spacing w:before="100" w:beforeAutospacing="1" w:after="100" w:afterAutospacing="1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basedOn w:val="Normalny"/>
    <w:qFormat/>
    <w:pPr>
      <w:suppressAutoHyphens/>
      <w:spacing w:before="100" w:beforeAutospacing="1" w:after="100" w:afterAutospacing="1" w:line="252" w:lineRule="auto"/>
      <w:textAlignment w:val="baseline"/>
    </w:pPr>
    <w:rPr>
      <w:rFonts w:ascii="Calibri" w:eastAsia="SimSun" w:hAnsi="Calibri" w:cs="Tahoma"/>
      <w:sz w:val="24"/>
      <w:szCs w:val="24"/>
      <w:lang w:eastAsia="pl-PL"/>
    </w:rPr>
  </w:style>
  <w:style w:type="character" w:customStyle="1" w:styleId="15">
    <w:name w:val="15"/>
    <w:basedOn w:val="Domylnaczcionkaakapitu"/>
    <w:qFormat/>
    <w:rPr>
      <w:rFonts w:ascii="Neo Sans Pro" w:hAnsi="Neo Sans Pro" w:hint="default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rsid w:val="00284B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C4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34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ntakt@jedlankadp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1618</Words>
  <Characters>9709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kontakt@jedlankadps.pl</dc:creator>
  <cp:lastModifiedBy>ADM</cp:lastModifiedBy>
  <cp:revision>7</cp:revision>
  <cp:lastPrinted>2025-01-24T08:53:00Z</cp:lastPrinted>
  <dcterms:created xsi:type="dcterms:W3CDTF">2025-01-23T18:06:00Z</dcterms:created>
  <dcterms:modified xsi:type="dcterms:W3CDTF">2025-01-24T08:53:00Z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1045-11.2.0.11388</vt:lpwstr>
  </property>
  <property fmtid="{D5CDD505-2E9C-101B-9397-08002B2CF9AE}" pid="3" name="ICV">
    <vt:lpwstr>91C893B7025A44119ACB7E7CF3758989</vt:lpwstr>
  </property>
</Properties>
</file>