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B6A19" w14:textId="77777777" w:rsidR="00AE3005" w:rsidRPr="00812ADC" w:rsidRDefault="00AE3005">
      <w:pPr>
        <w:spacing w:after="50" w:line="259" w:lineRule="auto"/>
        <w:ind w:left="5" w:righ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D52FDDE" w14:textId="509F3830" w:rsidR="00B760AF" w:rsidRPr="00812ADC" w:rsidRDefault="00E1269D">
      <w:pPr>
        <w:spacing w:after="50" w:line="259" w:lineRule="auto"/>
        <w:ind w:left="5" w:right="0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UMOWA</w:t>
      </w:r>
    </w:p>
    <w:p w14:paraId="43CAF5E2" w14:textId="3DC8DE3E" w:rsidR="00AE3005" w:rsidRPr="00812ADC" w:rsidRDefault="00AE3005">
      <w:pPr>
        <w:spacing w:after="50" w:line="259" w:lineRule="auto"/>
        <w:ind w:left="5" w:right="0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na opracowanie dokumentacji projektowo- kosztorysowej</w:t>
      </w:r>
    </w:p>
    <w:p w14:paraId="61585856" w14:textId="5E16511D" w:rsidR="00AE3005" w:rsidRPr="00812ADC" w:rsidRDefault="00AA6F39" w:rsidP="00AA6F39">
      <w:pPr>
        <w:tabs>
          <w:tab w:val="left" w:pos="4764"/>
        </w:tabs>
        <w:ind w:left="38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ab/>
      </w:r>
    </w:p>
    <w:p w14:paraId="7687931A" w14:textId="41973851" w:rsidR="00AE3005" w:rsidRPr="00812ADC" w:rsidRDefault="00E1269D">
      <w:pPr>
        <w:ind w:left="38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Zawarta dnia </w:t>
      </w:r>
      <w:r w:rsidRPr="00812ADC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3285BBC1" wp14:editId="4F809D0D">
            <wp:extent cx="530352" cy="18293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ADC">
        <w:rPr>
          <w:rFonts w:asciiTheme="majorHAnsi" w:hAnsiTheme="majorHAnsi" w:cstheme="majorHAnsi"/>
          <w:sz w:val="22"/>
          <w:szCs w:val="22"/>
        </w:rPr>
        <w:t>2025</w:t>
      </w:r>
      <w:r w:rsidR="00AE3005" w:rsidRPr="00812ADC">
        <w:rPr>
          <w:rFonts w:asciiTheme="majorHAnsi" w:hAnsiTheme="majorHAnsi" w:cstheme="majorHAnsi"/>
          <w:sz w:val="22"/>
          <w:szCs w:val="22"/>
        </w:rPr>
        <w:t xml:space="preserve">r. </w:t>
      </w:r>
      <w:r w:rsidRPr="00812ADC">
        <w:rPr>
          <w:rFonts w:asciiTheme="majorHAnsi" w:hAnsiTheme="majorHAnsi" w:cstheme="majorHAnsi"/>
          <w:sz w:val="22"/>
          <w:szCs w:val="22"/>
        </w:rPr>
        <w:t xml:space="preserve">w Jedlance pomiędzy </w:t>
      </w:r>
    </w:p>
    <w:p w14:paraId="33E20FCF" w14:textId="098CB850" w:rsidR="00B760AF" w:rsidRPr="00812ADC" w:rsidRDefault="00E1269D">
      <w:pPr>
        <w:ind w:left="38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Powiatem Radomskim, ul. Tadeusza Mazowieckiego 7, 26 - 600 Radom</w:t>
      </w:r>
    </w:p>
    <w:p w14:paraId="2B598C20" w14:textId="77777777" w:rsidR="00AE3005" w:rsidRPr="00812ADC" w:rsidRDefault="00E1269D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NIP: 9482604208, REGON: 670223110, </w:t>
      </w:r>
    </w:p>
    <w:p w14:paraId="2401D9D5" w14:textId="77777777" w:rsidR="00AE3005" w:rsidRPr="00812ADC" w:rsidRDefault="00E1269D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w imieniu którego działa Dom Pomocy Społecznej w Jedlance, </w:t>
      </w:r>
    </w:p>
    <w:p w14:paraId="5B06180E" w14:textId="77777777" w:rsidR="00AE3005" w:rsidRPr="00812ADC" w:rsidRDefault="00E1269D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Jedlanka ul. Kasztanowa 29,</w:t>
      </w:r>
      <w:r w:rsidR="00AE3005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Pr="00812ADC">
        <w:rPr>
          <w:rFonts w:asciiTheme="majorHAnsi" w:hAnsiTheme="majorHAnsi" w:cstheme="majorHAnsi"/>
          <w:sz w:val="22"/>
          <w:szCs w:val="22"/>
        </w:rPr>
        <w:t xml:space="preserve">26 - 660 Jedlińsk, </w:t>
      </w:r>
    </w:p>
    <w:p w14:paraId="0B272871" w14:textId="77777777" w:rsidR="00AE3005" w:rsidRPr="00812ADC" w:rsidRDefault="00E1269D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reprezentowany przez: Mariolę Berus - Dyrektora </w:t>
      </w:r>
    </w:p>
    <w:p w14:paraId="4F9E1E63" w14:textId="0000A5EB" w:rsidR="00AE3005" w:rsidRPr="00812ADC" w:rsidRDefault="00E1269D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zwanym</w:t>
      </w:r>
      <w:r w:rsidR="00AE3005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Pr="00812ADC">
        <w:rPr>
          <w:rFonts w:asciiTheme="majorHAnsi" w:hAnsiTheme="majorHAnsi" w:cstheme="majorHAnsi"/>
          <w:sz w:val="22"/>
          <w:szCs w:val="22"/>
        </w:rPr>
        <w:t>dalej</w:t>
      </w:r>
      <w:r w:rsidRPr="00812ADC">
        <w:rPr>
          <w:rFonts w:asciiTheme="majorHAnsi" w:hAnsiTheme="majorHAnsi" w:cstheme="majorHAnsi"/>
          <w:sz w:val="22"/>
          <w:szCs w:val="22"/>
        </w:rPr>
        <w:tab/>
        <w:t xml:space="preserve">Zamawiającym </w:t>
      </w:r>
    </w:p>
    <w:p w14:paraId="2CB8301D" w14:textId="77777777" w:rsidR="00AE3005" w:rsidRPr="00812ADC" w:rsidRDefault="00E1269D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a </w:t>
      </w:r>
    </w:p>
    <w:p w14:paraId="2184C766" w14:textId="77777777" w:rsidR="00AE3005" w:rsidRPr="00812ADC" w:rsidRDefault="00AE3005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………………………………………………………………………….</w:t>
      </w:r>
    </w:p>
    <w:p w14:paraId="551BCFC6" w14:textId="172DC2F8" w:rsidR="00AE3005" w:rsidRPr="00812ADC" w:rsidRDefault="00AE3005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zarejestrowanym w Krajowym Rejestrze Sądowym pod numerem KRS:………………..</w:t>
      </w:r>
    </w:p>
    <w:p w14:paraId="1F48EA47" w14:textId="25967CEC" w:rsidR="00AE3005" w:rsidRPr="00812ADC" w:rsidRDefault="00AE3005" w:rsidP="00AE3005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NIP: ………………………………, REGON: ……………………………………..</w:t>
      </w:r>
    </w:p>
    <w:p w14:paraId="2B591EBC" w14:textId="406DC107" w:rsidR="00B760AF" w:rsidRPr="00812ADC" w:rsidRDefault="00E1269D">
      <w:pPr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reprezentowanym przez:</w:t>
      </w:r>
      <w:r w:rsidR="00AE3005" w:rsidRPr="00812ADC">
        <w:rPr>
          <w:rFonts w:asciiTheme="majorHAnsi" w:hAnsiTheme="majorHAnsi" w:cstheme="majorHAnsi"/>
          <w:noProof/>
          <w:sz w:val="22"/>
          <w:szCs w:val="22"/>
        </w:rPr>
        <w:t xml:space="preserve"> …………………………………………..</w:t>
      </w:r>
    </w:p>
    <w:p w14:paraId="77D7CB79" w14:textId="77777777" w:rsidR="00AE3005" w:rsidRPr="00812ADC" w:rsidRDefault="00E1269D" w:rsidP="00AE3005">
      <w:pPr>
        <w:spacing w:after="255"/>
        <w:ind w:left="38" w:right="43"/>
        <w:rPr>
          <w:rFonts w:asciiTheme="majorHAnsi" w:hAnsiTheme="majorHAnsi" w:cstheme="majorHAnsi"/>
          <w:noProof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zwanym w dalszej części umowy  Wykonawcą</w:t>
      </w:r>
      <w:r w:rsidR="00AE3005" w:rsidRPr="00812ADC">
        <w:rPr>
          <w:rFonts w:asciiTheme="majorHAnsi" w:hAnsiTheme="majorHAnsi" w:cstheme="majorHAnsi"/>
          <w:noProof/>
          <w:sz w:val="22"/>
          <w:szCs w:val="22"/>
        </w:rPr>
        <w:t xml:space="preserve"> </w:t>
      </w:r>
    </w:p>
    <w:p w14:paraId="447A9DB7" w14:textId="4DE5AE85" w:rsidR="00B760AF" w:rsidRPr="00812ADC" w:rsidRDefault="00E1269D" w:rsidP="00AE3005">
      <w:pPr>
        <w:spacing w:after="255"/>
        <w:ind w:left="38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Niniejszą umowę Strony zawierają w wyniku przeprowadzonego postępowania o udzielenie zamówienia publicznego o nazwie </w:t>
      </w:r>
      <w:r w:rsidR="00AE3005" w:rsidRPr="00812ADC">
        <w:rPr>
          <w:rFonts w:asciiTheme="majorHAnsi" w:hAnsiTheme="majorHAnsi" w:cstheme="majorHAnsi"/>
          <w:sz w:val="22"/>
          <w:szCs w:val="22"/>
        </w:rPr>
        <w:t>„</w:t>
      </w:r>
      <w:r w:rsidRPr="00812ADC">
        <w:rPr>
          <w:rFonts w:asciiTheme="majorHAnsi" w:hAnsiTheme="majorHAnsi" w:cstheme="majorHAnsi"/>
          <w:sz w:val="22"/>
          <w:szCs w:val="22"/>
        </w:rPr>
        <w:t>Opracowanie dokumentacji projektowo kosztorysowej systemu sygnalizacji pożarowej w budynku nr 1 Domu Pomocy Społecznej w Jedlance</w:t>
      </w:r>
      <w:r w:rsidR="00AE3005" w:rsidRPr="00812ADC">
        <w:rPr>
          <w:rFonts w:asciiTheme="majorHAnsi" w:hAnsiTheme="majorHAnsi" w:cstheme="majorHAnsi"/>
          <w:sz w:val="22"/>
          <w:szCs w:val="22"/>
        </w:rPr>
        <w:t>”</w:t>
      </w:r>
      <w:r w:rsidRPr="00812ADC">
        <w:rPr>
          <w:rFonts w:asciiTheme="majorHAnsi" w:hAnsiTheme="majorHAnsi" w:cstheme="majorHAnsi"/>
          <w:sz w:val="22"/>
          <w:szCs w:val="22"/>
        </w:rPr>
        <w:t xml:space="preserve"> o wartości szacunkowej nieprzekraczającej kwoty 130 000 zł, do któr</w:t>
      </w:r>
      <w:r w:rsidR="00DB05EF" w:rsidRPr="00812ADC">
        <w:rPr>
          <w:rFonts w:asciiTheme="majorHAnsi" w:hAnsiTheme="majorHAnsi" w:cstheme="majorHAnsi"/>
          <w:sz w:val="22"/>
          <w:szCs w:val="22"/>
        </w:rPr>
        <w:t>ego</w:t>
      </w:r>
      <w:r w:rsidRPr="00812ADC">
        <w:rPr>
          <w:rFonts w:asciiTheme="majorHAnsi" w:hAnsiTheme="majorHAnsi" w:cstheme="majorHAnsi"/>
          <w:sz w:val="22"/>
          <w:szCs w:val="22"/>
        </w:rPr>
        <w:t xml:space="preserve"> nie stosuje się przepisów ustawy z dnia 11 września 2019 r. Prawo zamówień publicznych (tekst jedn. Dz.U.2023 poz. 1605 ze zm.)</w:t>
      </w:r>
    </w:p>
    <w:p w14:paraId="7040EC53" w14:textId="5B74BBFA" w:rsidR="00B22C7E" w:rsidRPr="00812ADC" w:rsidRDefault="00B22C7E" w:rsidP="00FA2298">
      <w:pPr>
        <w:spacing w:after="0"/>
        <w:ind w:left="0" w:right="43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</w:t>
      </w:r>
    </w:p>
    <w:p w14:paraId="2F015E02" w14:textId="6E491AD1" w:rsidR="00B760AF" w:rsidRPr="00812ADC" w:rsidRDefault="00E1269D" w:rsidP="00FA2298">
      <w:pPr>
        <w:pStyle w:val="Akapitzlist"/>
        <w:numPr>
          <w:ilvl w:val="0"/>
          <w:numId w:val="18"/>
        </w:numPr>
        <w:spacing w:after="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Przedmiotem zamówienia jest </w:t>
      </w:r>
      <w:r w:rsidR="00B22C7E" w:rsidRPr="00812ADC">
        <w:rPr>
          <w:rFonts w:asciiTheme="majorHAnsi" w:hAnsiTheme="majorHAnsi" w:cstheme="majorHAnsi"/>
          <w:sz w:val="22"/>
          <w:szCs w:val="22"/>
        </w:rPr>
        <w:t>o</w:t>
      </w:r>
      <w:r w:rsidRPr="00812ADC">
        <w:rPr>
          <w:rFonts w:asciiTheme="majorHAnsi" w:hAnsiTheme="majorHAnsi" w:cstheme="majorHAnsi"/>
          <w:sz w:val="22"/>
          <w:szCs w:val="22"/>
        </w:rPr>
        <w:t>pracowanie dokumentacji projektowo kosztorysowej systemu sygnalizacji pożarowej w budynku nr 1 Domu Pomocy Społecznej w Jedlance.</w:t>
      </w:r>
    </w:p>
    <w:p w14:paraId="21C71A4F" w14:textId="169040B4" w:rsidR="00B22C7E" w:rsidRPr="00812ADC" w:rsidRDefault="00B22C7E" w:rsidP="00FA2298">
      <w:pPr>
        <w:pStyle w:val="Akapitzlist"/>
        <w:numPr>
          <w:ilvl w:val="0"/>
          <w:numId w:val="18"/>
        </w:num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Szczegółowy zakres przedmiotu umowy obejmuje: </w:t>
      </w:r>
    </w:p>
    <w:p w14:paraId="22F08DCF" w14:textId="245C256C" w:rsidR="00B22C7E" w:rsidRPr="00812ADC" w:rsidRDefault="00E1269D" w:rsidP="00613E55">
      <w:pPr>
        <w:pStyle w:val="Akapitzlist"/>
        <w:numPr>
          <w:ilvl w:val="1"/>
          <w:numId w:val="26"/>
        </w:numPr>
        <w:ind w:right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Wykonanie inwentaryzacji i weryfikacji istniejącej instalacji systemu sygnalizacji poża</w:t>
      </w:r>
      <w:r w:rsidR="00B22C7E" w:rsidRPr="00812ADC">
        <w:rPr>
          <w:rFonts w:asciiTheme="majorHAnsi" w:hAnsiTheme="majorHAnsi" w:cstheme="majorHAnsi"/>
          <w:sz w:val="22"/>
          <w:szCs w:val="22"/>
        </w:rPr>
        <w:t>ru</w:t>
      </w:r>
      <w:r w:rsidR="00AA6F39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AA6F39" w:rsidRPr="00812ADC">
        <w:rPr>
          <w:rFonts w:asciiTheme="majorHAnsi" w:hAnsiTheme="majorHAnsi" w:cstheme="majorHAnsi"/>
          <w:sz w:val="22"/>
          <w:szCs w:val="22"/>
        </w:rPr>
        <w:t>w celu wykorzystania ich w projektowanym systemie SSP</w:t>
      </w:r>
      <w:r w:rsidR="00B22C7E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359643D7" w14:textId="108A754C" w:rsidR="00B22C7E" w:rsidRPr="00812ADC" w:rsidRDefault="00613E55" w:rsidP="00613E55">
      <w:pPr>
        <w:ind w:left="-340" w:right="499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2.2 </w:t>
      </w:r>
      <w:r w:rsidR="00B22C7E" w:rsidRPr="00812ADC">
        <w:rPr>
          <w:rFonts w:asciiTheme="majorHAnsi" w:hAnsiTheme="majorHAnsi" w:cstheme="majorHAnsi"/>
          <w:sz w:val="22"/>
          <w:szCs w:val="22"/>
        </w:rPr>
        <w:t>Wyko</w:t>
      </w:r>
      <w:r w:rsidRPr="00812ADC">
        <w:rPr>
          <w:rFonts w:asciiTheme="majorHAnsi" w:hAnsiTheme="majorHAnsi" w:cstheme="majorHAnsi"/>
          <w:sz w:val="22"/>
          <w:szCs w:val="22"/>
        </w:rPr>
        <w:t>nanie dokumentacji projektowo–</w:t>
      </w:r>
      <w:r w:rsidR="00B22C7E" w:rsidRPr="00812ADC">
        <w:rPr>
          <w:rFonts w:asciiTheme="majorHAnsi" w:hAnsiTheme="majorHAnsi" w:cstheme="majorHAnsi"/>
          <w:sz w:val="22"/>
          <w:szCs w:val="22"/>
        </w:rPr>
        <w:t xml:space="preserve">kosztorysowej </w:t>
      </w:r>
      <w:r w:rsidRPr="00812ADC">
        <w:rPr>
          <w:rFonts w:asciiTheme="majorHAnsi" w:hAnsiTheme="majorHAnsi" w:cstheme="majorHAnsi"/>
          <w:sz w:val="22"/>
          <w:szCs w:val="22"/>
        </w:rPr>
        <w:t>SSP</w:t>
      </w:r>
      <w:r w:rsidR="008B62FC" w:rsidRPr="00812ADC">
        <w:rPr>
          <w:rFonts w:asciiTheme="majorHAnsi" w:hAnsiTheme="majorHAnsi" w:cstheme="majorHAnsi"/>
          <w:sz w:val="22"/>
          <w:szCs w:val="22"/>
        </w:rPr>
        <w:t xml:space="preserve"> przy zastosowaniu najkorzystniejszych rozwiązań technicznych i ekonomicznych, w tym</w:t>
      </w:r>
      <w:r w:rsidR="00B22C7E" w:rsidRPr="00812ADC">
        <w:rPr>
          <w:rFonts w:asciiTheme="majorHAnsi" w:hAnsiTheme="majorHAnsi" w:cstheme="majorHAnsi"/>
          <w:sz w:val="22"/>
          <w:szCs w:val="22"/>
        </w:rPr>
        <w:t>:</w:t>
      </w:r>
    </w:p>
    <w:p w14:paraId="71DB5B05" w14:textId="126A0193" w:rsidR="00B22C7E" w:rsidRPr="00812ADC" w:rsidRDefault="00B22C7E" w:rsidP="00FA2298">
      <w:pPr>
        <w:pStyle w:val="Akapitzlist"/>
        <w:ind w:left="0" w:right="499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projektu budowlanego, technicznego i wykonawczego</w:t>
      </w:r>
      <w:r w:rsidR="004E46C6" w:rsidRPr="00812ADC">
        <w:rPr>
          <w:rFonts w:asciiTheme="majorHAnsi" w:hAnsiTheme="majorHAnsi" w:cstheme="majorHAnsi"/>
          <w:sz w:val="22"/>
          <w:szCs w:val="22"/>
        </w:rPr>
        <w:t>,</w:t>
      </w:r>
    </w:p>
    <w:p w14:paraId="7BA644D9" w14:textId="277923EF" w:rsidR="00B22C7E" w:rsidRPr="00812ADC" w:rsidRDefault="00B22C7E" w:rsidP="00FA2298">
      <w:pPr>
        <w:pStyle w:val="Akapitzlist"/>
        <w:ind w:left="0" w:right="499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przedmiaru robót,</w:t>
      </w:r>
    </w:p>
    <w:p w14:paraId="3E48B0D6" w14:textId="38EC69A3" w:rsidR="00B22C7E" w:rsidRPr="00812ADC" w:rsidRDefault="00B22C7E" w:rsidP="00FA2298">
      <w:pPr>
        <w:pStyle w:val="Akapitzlist"/>
        <w:ind w:left="0" w:right="499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kosztorysu inwestorskiego,</w:t>
      </w:r>
    </w:p>
    <w:p w14:paraId="13B43656" w14:textId="638D860A" w:rsidR="00B22C7E" w:rsidRPr="00812ADC" w:rsidRDefault="00B22C7E" w:rsidP="00FA2298">
      <w:pPr>
        <w:pStyle w:val="Akapitzlist"/>
        <w:ind w:left="0" w:right="499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specyfikacji technicznej wykonania i odbioru robót dla zakresu prac wynikających z dokumentacji projektowej.</w:t>
      </w:r>
    </w:p>
    <w:p w14:paraId="6B8270D3" w14:textId="066574C3" w:rsidR="00B760AF" w:rsidRPr="00812ADC" w:rsidRDefault="00E1269D" w:rsidP="00613E55">
      <w:pPr>
        <w:pStyle w:val="Akapitzlist"/>
        <w:numPr>
          <w:ilvl w:val="1"/>
          <w:numId w:val="19"/>
        </w:numPr>
        <w:ind w:left="20" w:right="499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Uzgodnienia dokumentacji projektowej przez rzeczoznawcę ds. zabezpieczeń ppoż</w:t>
      </w:r>
      <w:r w:rsidR="00B22C7E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062F3FF3" w14:textId="26F17DD2" w:rsidR="00B760AF" w:rsidRPr="00812ADC" w:rsidRDefault="00B22C7E" w:rsidP="00613E55">
      <w:pPr>
        <w:pStyle w:val="Akapitzlist"/>
        <w:numPr>
          <w:ilvl w:val="1"/>
          <w:numId w:val="19"/>
        </w:numPr>
        <w:ind w:left="2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    </w:t>
      </w:r>
      <w:r w:rsidR="00E1269D" w:rsidRPr="00812ADC">
        <w:rPr>
          <w:rFonts w:asciiTheme="majorHAnsi" w:hAnsiTheme="majorHAnsi" w:cstheme="majorHAnsi"/>
          <w:sz w:val="22"/>
          <w:szCs w:val="22"/>
        </w:rPr>
        <w:t>Opracowanie scenariusza pożarowego</w:t>
      </w:r>
      <w:r w:rsidR="008B62FC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5DB4F2F7" w14:textId="1974AE65" w:rsidR="00B760AF" w:rsidRPr="00812ADC" w:rsidRDefault="00B22C7E" w:rsidP="00FA2298">
      <w:pPr>
        <w:pStyle w:val="Akapitzlist"/>
        <w:numPr>
          <w:ilvl w:val="1"/>
          <w:numId w:val="19"/>
        </w:num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    </w:t>
      </w:r>
      <w:r w:rsidR="00E1269D" w:rsidRPr="00812ADC">
        <w:rPr>
          <w:rFonts w:asciiTheme="majorHAnsi" w:hAnsiTheme="majorHAnsi" w:cstheme="majorHAnsi"/>
          <w:sz w:val="22"/>
          <w:szCs w:val="22"/>
        </w:rPr>
        <w:t>Opracowanie matrycy sterowa</w:t>
      </w:r>
      <w:r w:rsidRPr="00812ADC">
        <w:rPr>
          <w:rFonts w:asciiTheme="majorHAnsi" w:hAnsiTheme="majorHAnsi" w:cstheme="majorHAnsi"/>
          <w:sz w:val="22"/>
          <w:szCs w:val="22"/>
        </w:rPr>
        <w:t>ń</w:t>
      </w:r>
      <w:r w:rsidR="008B62FC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416CDE5F" w14:textId="11E59C18" w:rsidR="00B760AF" w:rsidRPr="00812ADC" w:rsidRDefault="00FA0B11" w:rsidP="00613E55">
      <w:pPr>
        <w:pStyle w:val="Akapitzlist"/>
        <w:ind w:left="-34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. </w:t>
      </w: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>Dokumentacja powinna składać się z:</w:t>
      </w:r>
    </w:p>
    <w:p w14:paraId="089BC532" w14:textId="0D60F1B7" w:rsidR="00B760AF" w:rsidRPr="00812ADC" w:rsidRDefault="00E1269D" w:rsidP="00FA2298">
      <w:pPr>
        <w:pStyle w:val="Akapitzlist"/>
        <w:numPr>
          <w:ilvl w:val="1"/>
          <w:numId w:val="20"/>
        </w:num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Wersji papierowej:</w:t>
      </w:r>
    </w:p>
    <w:p w14:paraId="5AE8CB1B" w14:textId="385F4092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projekt budowlany — 2 egzemplarze (dla Zamawiającego);</w:t>
      </w:r>
    </w:p>
    <w:p w14:paraId="2FC4B0A3" w14:textId="7154F3B8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projekt techniczny - 3 egzemplarze;</w:t>
      </w:r>
    </w:p>
    <w:p w14:paraId="27B93149" w14:textId="7FC603F2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projekt wykonawczy - 3 egzemplarze;</w:t>
      </w:r>
    </w:p>
    <w:p w14:paraId="06A48FB8" w14:textId="0C28BACA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przedmiar robót - 2 egzemplarze;</w:t>
      </w:r>
    </w:p>
    <w:p w14:paraId="722A4348" w14:textId="3DFA0AB0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kosztorys inwestorski - 2 egzemplarze;</w:t>
      </w:r>
    </w:p>
    <w:p w14:paraId="5A641F42" w14:textId="04F00352" w:rsidR="00B760AF" w:rsidRPr="00812ADC" w:rsidRDefault="00FA0B1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lastRenderedPageBreak/>
        <w:t xml:space="preserve">- </w:t>
      </w:r>
      <w:r w:rsidR="00E1269D" w:rsidRPr="00812ADC">
        <w:rPr>
          <w:rFonts w:asciiTheme="majorHAnsi" w:hAnsiTheme="majorHAnsi" w:cstheme="majorHAnsi"/>
          <w:sz w:val="22"/>
          <w:szCs w:val="22"/>
        </w:rPr>
        <w:t>specyfikacja techniczna wykonania i odbioru robót - 3 egzemplarze;</w:t>
      </w:r>
    </w:p>
    <w:p w14:paraId="6B8833ED" w14:textId="217266E9" w:rsidR="005F0457" w:rsidRPr="00812ADC" w:rsidRDefault="005F0457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oraz</w:t>
      </w:r>
    </w:p>
    <w:p w14:paraId="6E2A195E" w14:textId="7A300DC2" w:rsidR="00203DA1" w:rsidRPr="00812ADC" w:rsidRDefault="00203DA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scenariusz pożarowy – 1 egzemplarz;</w:t>
      </w:r>
    </w:p>
    <w:p w14:paraId="545D64BC" w14:textId="21BA69C8" w:rsidR="00203DA1" w:rsidRPr="00812ADC" w:rsidRDefault="00203DA1" w:rsidP="00FA2298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- matryca sterowań – 1 egzemplarz.</w:t>
      </w:r>
    </w:p>
    <w:p w14:paraId="7E145BCD" w14:textId="77777777" w:rsidR="00AA6F39" w:rsidRPr="00812ADC" w:rsidRDefault="00FA0B11" w:rsidP="00FA2298">
      <w:pPr>
        <w:pStyle w:val="Akapitzlist"/>
        <w:numPr>
          <w:ilvl w:val="1"/>
          <w:numId w:val="20"/>
        </w:numPr>
        <w:spacing w:line="216" w:lineRule="auto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Wersji elektronicznej na płycie CD/DVD lub dysk zewnętrzny (w tym pendrive): pliki tekstowe </w:t>
      </w:r>
      <w:r w:rsidR="00AA6F39" w:rsidRPr="00812ADC">
        <w:rPr>
          <w:rFonts w:asciiTheme="majorHAnsi" w:hAnsiTheme="majorHAnsi" w:cstheme="majorHAnsi"/>
          <w:sz w:val="22"/>
          <w:szCs w:val="22"/>
        </w:rPr>
        <w:t xml:space="preserve">        </w:t>
      </w:r>
    </w:p>
    <w:p w14:paraId="4E101BCA" w14:textId="6E12B0D2" w:rsidR="00B760AF" w:rsidRPr="00812ADC" w:rsidRDefault="00E1269D" w:rsidP="00AA6F39">
      <w:pPr>
        <w:pStyle w:val="Akapitzlist"/>
        <w:spacing w:line="216" w:lineRule="auto"/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formacie *.doc i *.pdf;</w:t>
      </w:r>
    </w:p>
    <w:p w14:paraId="5B06F50A" w14:textId="7C254A40" w:rsidR="00B760AF" w:rsidRPr="00812ADC" w:rsidRDefault="00E1269D" w:rsidP="00FA2298">
      <w:pPr>
        <w:pStyle w:val="Akapitzlist"/>
        <w:numPr>
          <w:ilvl w:val="1"/>
          <w:numId w:val="20"/>
        </w:numPr>
        <w:spacing w:after="29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kosztorys inwestorski, przedmiary w formacie *.ath oraz wersji eksportowanej do formatu *.pdf,</w:t>
      </w:r>
    </w:p>
    <w:p w14:paraId="34F3669C" w14:textId="77777777" w:rsidR="00B760AF" w:rsidRPr="00812ADC" w:rsidRDefault="00E1269D" w:rsidP="00FA2298">
      <w:p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*.xls (dokument musi być sformatowany czytelne i przejrzyście);</w:t>
      </w:r>
    </w:p>
    <w:p w14:paraId="78B450AD" w14:textId="4C0DB299" w:rsidR="00B760AF" w:rsidRPr="00812ADC" w:rsidRDefault="00E1269D" w:rsidP="00FA2298">
      <w:pPr>
        <w:pStyle w:val="Akapitzlist"/>
        <w:numPr>
          <w:ilvl w:val="1"/>
          <w:numId w:val="20"/>
        </w:numPr>
        <w:spacing w:after="36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rysunki w formacie grafiki wektorowej *dwg oraz *.pdf;</w:t>
      </w:r>
    </w:p>
    <w:p w14:paraId="3887ED2A" w14:textId="5836EF5B" w:rsidR="00B760AF" w:rsidRPr="00812ADC" w:rsidRDefault="00FA0B11" w:rsidP="00FA2298">
      <w:pPr>
        <w:pStyle w:val="Akapitzlist"/>
        <w:numPr>
          <w:ilvl w:val="0"/>
          <w:numId w:val="21"/>
        </w:numPr>
        <w:spacing w:after="3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szystkie dokumenty w wersji elektronicznej powinny spełniać </w:t>
      </w:r>
      <w:r w:rsidRPr="00812ADC">
        <w:rPr>
          <w:rFonts w:asciiTheme="majorHAnsi" w:hAnsiTheme="majorHAnsi" w:cstheme="majorHAnsi"/>
          <w:sz w:val="22"/>
          <w:szCs w:val="22"/>
        </w:rPr>
        <w:t xml:space="preserve">wymogi wynikające z </w:t>
      </w:r>
      <w:r w:rsidR="00E1269D" w:rsidRPr="00812ADC">
        <w:rPr>
          <w:rFonts w:asciiTheme="majorHAnsi" w:hAnsiTheme="majorHAnsi" w:cstheme="majorHAnsi"/>
          <w:sz w:val="22"/>
          <w:szCs w:val="22"/>
        </w:rPr>
        <w:t>ustaw</w:t>
      </w:r>
      <w:r w:rsidRPr="00812ADC">
        <w:rPr>
          <w:rFonts w:asciiTheme="majorHAnsi" w:hAnsiTheme="majorHAnsi" w:cstheme="majorHAnsi"/>
          <w:sz w:val="22"/>
          <w:szCs w:val="22"/>
        </w:rPr>
        <w:t>y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z dnia 4</w:t>
      </w: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>kwietnia 2019r. o dostępności cyfrowej stron internetowych i aplikacji mobilnych podmiotów publicznych tj. w szczególności zapewnieni</w:t>
      </w:r>
      <w:r w:rsidR="00000D29" w:rsidRPr="00812ADC">
        <w:rPr>
          <w:rFonts w:asciiTheme="majorHAnsi" w:hAnsiTheme="majorHAnsi" w:cstheme="majorHAnsi"/>
          <w:sz w:val="22"/>
          <w:szCs w:val="22"/>
        </w:rPr>
        <w:t>e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możliwoś</w:t>
      </w:r>
      <w:r w:rsidR="00000D29" w:rsidRPr="00812ADC">
        <w:rPr>
          <w:rFonts w:asciiTheme="majorHAnsi" w:hAnsiTheme="majorHAnsi" w:cstheme="majorHAnsi"/>
          <w:sz w:val="22"/>
          <w:szCs w:val="22"/>
        </w:rPr>
        <w:t>ci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kopiowania części tekstowej dokumentacji m.in. do programów edytorskich.</w:t>
      </w:r>
    </w:p>
    <w:p w14:paraId="51A248E3" w14:textId="5EDCC64A" w:rsidR="00B760AF" w:rsidRPr="00812ADC" w:rsidRDefault="00FA0B11" w:rsidP="00812ADC">
      <w:pPr>
        <w:ind w:left="-283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5. </w:t>
      </w:r>
      <w:r w:rsidR="00E1269D" w:rsidRPr="00812ADC">
        <w:rPr>
          <w:rFonts w:asciiTheme="majorHAnsi" w:hAnsiTheme="majorHAnsi" w:cstheme="majorHAnsi"/>
          <w:sz w:val="22"/>
          <w:szCs w:val="22"/>
        </w:rPr>
        <w:t>Na stronie tytułowej każdego opracowania należy umieścić numer opracowania (zgodny z wykazem załączonym do protokołu przekazania</w:t>
      </w:r>
      <w:r w:rsidRPr="00812ADC">
        <w:rPr>
          <w:rFonts w:asciiTheme="majorHAnsi" w:hAnsiTheme="majorHAnsi" w:cstheme="majorHAnsi"/>
          <w:sz w:val="22"/>
          <w:szCs w:val="22"/>
        </w:rPr>
        <w:t>)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i kolejny nr egzemplarza.</w:t>
      </w:r>
    </w:p>
    <w:p w14:paraId="59D30421" w14:textId="656129D2" w:rsidR="00B760AF" w:rsidRPr="00812ADC" w:rsidRDefault="00FA0B11" w:rsidP="00812ADC">
      <w:pPr>
        <w:ind w:left="-283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6.   </w:t>
      </w:r>
      <w:r w:rsidR="00E1269D" w:rsidRPr="00812ADC">
        <w:rPr>
          <w:rFonts w:asciiTheme="majorHAnsi" w:hAnsiTheme="majorHAnsi" w:cstheme="majorHAnsi"/>
          <w:sz w:val="22"/>
          <w:szCs w:val="22"/>
        </w:rPr>
        <w:t>Rozwiązania projektowe mające wpływ na koszt robót budowlanych powinny uwzględniać zasadę oszczędnego i racjonalnego wydatkowania środków finansowych na realizację tej inwestycji.</w:t>
      </w:r>
    </w:p>
    <w:p w14:paraId="0F5253C3" w14:textId="493B980D" w:rsidR="00B760AF" w:rsidRPr="00812ADC" w:rsidRDefault="00812ADC" w:rsidP="00812ADC">
      <w:pPr>
        <w:spacing w:line="288" w:lineRule="auto"/>
        <w:ind w:left="-283" w:right="61" w:firstLine="9"/>
        <w:jc w:val="left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7.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W rozwiązaniach projektowych stosowane będą materiały, które zostały uzgodnione </w:t>
      </w:r>
      <w:r w:rsidRPr="00812ADC">
        <w:rPr>
          <w:rFonts w:asciiTheme="majorHAnsi" w:hAnsiTheme="majorHAnsi" w:cstheme="majorHAnsi"/>
          <w:sz w:val="22"/>
          <w:szCs w:val="22"/>
        </w:rPr>
        <w:t xml:space="preserve">i </w:t>
      </w:r>
      <w:r w:rsidR="00E1269D" w:rsidRPr="00812ADC">
        <w:rPr>
          <w:rFonts w:asciiTheme="majorHAnsi" w:hAnsiTheme="majorHAnsi" w:cstheme="majorHAnsi"/>
          <w:sz w:val="22"/>
          <w:szCs w:val="22"/>
        </w:rPr>
        <w:t>zaakceptowane przez Zamawiającego. Wykonawca zobowiązuje się na bieżąco konsultować z Zamawiającym wykonywanie przedmiotu umowy.</w:t>
      </w:r>
    </w:p>
    <w:p w14:paraId="64641749" w14:textId="623B207B" w:rsidR="00B760AF" w:rsidRPr="00812ADC" w:rsidRDefault="00E1269D" w:rsidP="00812ADC">
      <w:pPr>
        <w:pStyle w:val="Akapitzlist"/>
        <w:numPr>
          <w:ilvl w:val="0"/>
          <w:numId w:val="22"/>
        </w:numPr>
        <w:spacing w:after="33"/>
        <w:ind w:left="77" w:right="61"/>
        <w:jc w:val="left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przypadku wykorzystywania do projektowania podwykonaw</w:t>
      </w:r>
      <w:r w:rsidR="00812ADC" w:rsidRPr="00812ADC">
        <w:rPr>
          <w:rFonts w:asciiTheme="majorHAnsi" w:hAnsiTheme="majorHAnsi" w:cstheme="majorHAnsi"/>
          <w:sz w:val="22"/>
          <w:szCs w:val="22"/>
        </w:rPr>
        <w:t xml:space="preserve">ców, Wykonawca odpowiada za ich </w:t>
      </w:r>
      <w:r w:rsidRPr="00812ADC">
        <w:rPr>
          <w:rFonts w:asciiTheme="majorHAnsi" w:hAnsiTheme="majorHAnsi" w:cstheme="majorHAnsi"/>
          <w:sz w:val="22"/>
          <w:szCs w:val="22"/>
        </w:rPr>
        <w:t>odpowiedni dobór, wymagane kwalifikacje, jakość i terminowość wykonanych prac tak jak za działania własne.</w:t>
      </w:r>
    </w:p>
    <w:p w14:paraId="4D1B39B1" w14:textId="0E44FB59" w:rsidR="009D7C45" w:rsidRPr="00812ADC" w:rsidRDefault="00E1269D" w:rsidP="00155B1B">
      <w:pPr>
        <w:pStyle w:val="Akapitzlist"/>
        <w:numPr>
          <w:ilvl w:val="0"/>
          <w:numId w:val="5"/>
        </w:numPr>
        <w:spacing w:line="288" w:lineRule="auto"/>
        <w:ind w:left="-283" w:right="61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Zakres i sposób opracowania dokumentacji projektowej musi pozwalać na ogłoszenie </w:t>
      </w:r>
      <w:r w:rsidR="00812ADC" w:rsidRPr="00812ADC">
        <w:rPr>
          <w:rFonts w:asciiTheme="majorHAnsi" w:hAnsiTheme="majorHAnsi" w:cstheme="majorHAnsi"/>
          <w:sz w:val="22"/>
          <w:szCs w:val="22"/>
        </w:rPr>
        <w:br/>
      </w:r>
      <w:r w:rsidRPr="00812ADC">
        <w:rPr>
          <w:rFonts w:asciiTheme="majorHAnsi" w:hAnsiTheme="majorHAnsi" w:cstheme="majorHAnsi"/>
          <w:sz w:val="22"/>
          <w:szCs w:val="22"/>
        </w:rPr>
        <w:t>i</w:t>
      </w:r>
      <w:r w:rsidR="00FA0B11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Pr="00812ADC">
        <w:rPr>
          <w:rFonts w:asciiTheme="majorHAnsi" w:hAnsiTheme="majorHAnsi" w:cstheme="majorHAnsi"/>
          <w:sz w:val="22"/>
          <w:szCs w:val="22"/>
        </w:rPr>
        <w:t>przeprowadzenie post</w:t>
      </w:r>
      <w:r w:rsidR="00000D29" w:rsidRPr="00812ADC">
        <w:rPr>
          <w:rFonts w:asciiTheme="majorHAnsi" w:hAnsiTheme="majorHAnsi" w:cstheme="majorHAnsi"/>
          <w:sz w:val="22"/>
          <w:szCs w:val="22"/>
        </w:rPr>
        <w:t>ę</w:t>
      </w:r>
      <w:r w:rsidRPr="00812ADC">
        <w:rPr>
          <w:rFonts w:asciiTheme="majorHAnsi" w:hAnsiTheme="majorHAnsi" w:cstheme="majorHAnsi"/>
          <w:sz w:val="22"/>
          <w:szCs w:val="22"/>
        </w:rPr>
        <w:t xml:space="preserve">powania o udzielenie zamówienia publicznego na wykonanie robót budowlanych zgodnie z Prawem zamówień publicznych oraz prawidłowe wykonanie robót budowlanych zgodnie z Prawem </w:t>
      </w:r>
      <w:r w:rsidR="009D7C45" w:rsidRPr="00812ADC">
        <w:rPr>
          <w:rFonts w:asciiTheme="majorHAnsi" w:hAnsiTheme="majorHAnsi" w:cstheme="majorHAnsi"/>
          <w:sz w:val="22"/>
          <w:szCs w:val="22"/>
        </w:rPr>
        <w:t>Budowlanym.</w:t>
      </w:r>
    </w:p>
    <w:p w14:paraId="6EDE353E" w14:textId="7D0BE11D" w:rsidR="00B760AF" w:rsidRPr="00812ADC" w:rsidRDefault="00E1269D" w:rsidP="00155B1B">
      <w:pPr>
        <w:pStyle w:val="Akapitzlist"/>
        <w:numPr>
          <w:ilvl w:val="0"/>
          <w:numId w:val="5"/>
        </w:numPr>
        <w:spacing w:line="288" w:lineRule="auto"/>
        <w:ind w:left="-340" w:right="61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Wykonawca zobowiązany jest do uwzględnienia faktu, że zamawiana dokumentacja zostanie użyta przez Zamawiającego między innymi jako opis przedmiotu zamówienia w postępowaniu przetargowym prowadzonym na wykonanie robót budowlanych dla niniejszego zadania.</w:t>
      </w:r>
    </w:p>
    <w:p w14:paraId="5DAD70AD" w14:textId="7B710614" w:rsidR="00B760AF" w:rsidRPr="00812ADC" w:rsidRDefault="004C1096" w:rsidP="00155B1B">
      <w:pPr>
        <w:numPr>
          <w:ilvl w:val="0"/>
          <w:numId w:val="5"/>
        </w:numPr>
        <w:spacing w:line="288" w:lineRule="auto"/>
        <w:ind w:left="-340" w:right="134" w:firstLine="9"/>
        <w:jc w:val="left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>Dokumentacja projektowo — kosztorysowa nie może zawierać rozwiązań, które mogą w jakikolwiek sposób powodować naruszenie przez Zamawiającego ustawy</w:t>
      </w:r>
      <w:r w:rsidR="00000D29" w:rsidRPr="00812ADC">
        <w:rPr>
          <w:rFonts w:asciiTheme="majorHAnsi" w:hAnsiTheme="majorHAnsi" w:cstheme="majorHAnsi"/>
          <w:sz w:val="22"/>
          <w:szCs w:val="22"/>
        </w:rPr>
        <w:t xml:space="preserve"> PZP</w:t>
      </w:r>
      <w:r w:rsidR="00E1269D" w:rsidRPr="00812ADC">
        <w:rPr>
          <w:rFonts w:asciiTheme="majorHAnsi" w:hAnsiTheme="majorHAnsi" w:cstheme="majorHAnsi"/>
          <w:sz w:val="22"/>
          <w:szCs w:val="22"/>
        </w:rPr>
        <w:t>, dotyczących zakazu wskazywania znaków towarowych, patentów lub pochodzenia. W wyjątkowym przypadku, uzasadnionym specyfiką przedmiotu zamówienia</w:t>
      </w:r>
      <w:r w:rsidR="00000D29" w:rsidRPr="00812ADC">
        <w:rPr>
          <w:rFonts w:asciiTheme="majorHAnsi" w:hAnsiTheme="majorHAnsi" w:cstheme="majorHAnsi"/>
          <w:sz w:val="22"/>
          <w:szCs w:val="22"/>
        </w:rPr>
        <w:t>,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kiedy nie można byłoby opisać przedmiotu zamówienia za pomocą dostatecznie dokładnych określeń i parametrów technicznych, wskazaniu znaku towarowego muszą towarzyszyć słowa „lub równoważny” pod warunkiem jednoczesnego wskazania głównych parametrów stanowiących o równoważności.</w:t>
      </w:r>
    </w:p>
    <w:p w14:paraId="61C87F14" w14:textId="430EB946" w:rsidR="00B760AF" w:rsidRPr="00812ADC" w:rsidRDefault="00E1269D" w:rsidP="004C1096">
      <w:pPr>
        <w:numPr>
          <w:ilvl w:val="0"/>
          <w:numId w:val="5"/>
        </w:numPr>
        <w:spacing w:line="288" w:lineRule="auto"/>
        <w:ind w:left="-340" w:right="134" w:firstLine="9"/>
        <w:jc w:val="left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przypadku wystąpienia zmiany przepisów istotnych dla wykonania umowy, Wykonawca wraz z powiadomieniem o powyższym Zamawiającego, przedkłada pisemną informację o zakresie zmian przewidywanych oraz ocenę skutków ich wprowadzenia na dokumentację projektową, koszt inwestycji oraz termin realizacji inwestycji. Zamawiający niezwłocznie, lecz nie później niż w terminie 7 dni od daty przedłożenia pisemnie informacji, przekaże Wykonawcy sw</w:t>
      </w:r>
      <w:r w:rsidR="00812ADC" w:rsidRPr="00812ADC">
        <w:rPr>
          <w:rFonts w:asciiTheme="majorHAnsi" w:hAnsiTheme="majorHAnsi" w:cstheme="majorHAnsi"/>
          <w:sz w:val="22"/>
          <w:szCs w:val="22"/>
        </w:rPr>
        <w:t xml:space="preserve">oje stanowisko i wytyczne w tym </w:t>
      </w:r>
      <w:r w:rsidRPr="00812ADC">
        <w:rPr>
          <w:rFonts w:asciiTheme="majorHAnsi" w:hAnsiTheme="majorHAnsi" w:cstheme="majorHAnsi"/>
          <w:sz w:val="22"/>
          <w:szCs w:val="22"/>
        </w:rPr>
        <w:t>zakresie.</w:t>
      </w:r>
    </w:p>
    <w:p w14:paraId="109308EA" w14:textId="01565935" w:rsidR="009D7C45" w:rsidRPr="00812ADC" w:rsidRDefault="004C1096" w:rsidP="004C1096">
      <w:pPr>
        <w:numPr>
          <w:ilvl w:val="0"/>
          <w:numId w:val="5"/>
        </w:numPr>
        <w:spacing w:line="288" w:lineRule="auto"/>
        <w:ind w:left="-340" w:right="0" w:firstLine="9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>Wykonawca ponosi odpowiedzialność za rozwiązania projektu niezgodne z zobowiązującymi przepisami, Polskimi Normami lub zasadami wiedzy technicznej. Wykonawca zobowiązuje się zapłacić Zamawiającemu odszkodowanie, jeżeli wskutek takich niezgodności Zamawiający, osoby którymi się posługuje bądź osoby trzecie poniosą szkodę.</w:t>
      </w:r>
    </w:p>
    <w:p w14:paraId="57F800D1" w14:textId="38C249B9" w:rsidR="00B760AF" w:rsidRPr="00812ADC" w:rsidRDefault="009D7C45" w:rsidP="00FA2298">
      <w:pPr>
        <w:spacing w:after="44" w:line="259" w:lineRule="auto"/>
        <w:ind w:left="0" w:right="53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</w:t>
      </w:r>
      <w:r w:rsidR="00E1269D" w:rsidRPr="00812ADC">
        <w:rPr>
          <w:rFonts w:asciiTheme="majorHAnsi" w:hAnsiTheme="majorHAnsi" w:cstheme="majorHAnsi"/>
          <w:sz w:val="22"/>
          <w:szCs w:val="22"/>
        </w:rPr>
        <w:t>2</w:t>
      </w:r>
    </w:p>
    <w:p w14:paraId="5AB1D94E" w14:textId="487C0091" w:rsidR="00865AFF" w:rsidRPr="00812ADC" w:rsidRDefault="00D442F1" w:rsidP="00FA2298">
      <w:pPr>
        <w:spacing w:after="44" w:line="259" w:lineRule="auto"/>
        <w:ind w:left="0" w:right="53" w:hanging="1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1. </w:t>
      </w:r>
      <w:r w:rsidR="00865AFF" w:rsidRPr="00812ADC">
        <w:rPr>
          <w:rFonts w:asciiTheme="majorHAnsi" w:hAnsiTheme="majorHAnsi" w:cstheme="majorHAnsi"/>
          <w:sz w:val="22"/>
          <w:szCs w:val="22"/>
        </w:rPr>
        <w:t>Obowiązki Wykonawcy:</w:t>
      </w:r>
    </w:p>
    <w:p w14:paraId="73D1186C" w14:textId="6B975B6B" w:rsidR="00865AFF" w:rsidRPr="00812ADC" w:rsidRDefault="00D442F1" w:rsidP="00FA2298">
      <w:pPr>
        <w:ind w:left="0" w:right="65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 1.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1. minimum jedna wizyta na obiekcie i uzyskanie kompletnych danych wyjściowych i uzgodnień do opracowania dokumentacji projektowej i kosztorysowej,  </w:t>
      </w:r>
    </w:p>
    <w:p w14:paraId="2437D68D" w14:textId="77777777" w:rsidR="004C1096" w:rsidRPr="00812ADC" w:rsidRDefault="00D442F1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1.2. u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czestniczenie w </w:t>
      </w:r>
      <w:r w:rsidR="00DB05EF" w:rsidRPr="00812ADC">
        <w:rPr>
          <w:rFonts w:asciiTheme="majorHAnsi" w:hAnsiTheme="majorHAnsi" w:cstheme="majorHAnsi"/>
          <w:sz w:val="22"/>
          <w:szCs w:val="22"/>
        </w:rPr>
        <w:t xml:space="preserve">innych 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spotkaniach roboczych zorganizowanych przez Zamawiającego </w:t>
      </w:r>
    </w:p>
    <w:p w14:paraId="37A2EBEF" w14:textId="0D2EB060" w:rsidR="00865AFF" w:rsidRPr="00812ADC" w:rsidRDefault="00865AFF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swojej siedzibie</w:t>
      </w:r>
      <w:r w:rsidR="00D442F1" w:rsidRPr="00812ADC">
        <w:rPr>
          <w:rFonts w:asciiTheme="majorHAnsi" w:hAnsiTheme="majorHAnsi" w:cstheme="majorHAnsi"/>
          <w:sz w:val="22"/>
          <w:szCs w:val="22"/>
        </w:rPr>
        <w:t>,</w:t>
      </w:r>
    </w:p>
    <w:p w14:paraId="7EADA51E" w14:textId="471A08D6" w:rsidR="00865AFF" w:rsidRPr="00812ADC" w:rsidRDefault="00D442F1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1.3. u</w:t>
      </w:r>
      <w:r w:rsidR="00865AFF" w:rsidRPr="00812ADC">
        <w:rPr>
          <w:rFonts w:asciiTheme="majorHAnsi" w:hAnsiTheme="majorHAnsi" w:cstheme="majorHAnsi"/>
          <w:sz w:val="22"/>
          <w:szCs w:val="22"/>
        </w:rPr>
        <w:t>zyskanie od właściwych instytucji wszystkich uzgodnień w zakresie niezbędnym do opracowania dokumentacji</w:t>
      </w:r>
      <w:r w:rsidRPr="00812ADC">
        <w:rPr>
          <w:rFonts w:asciiTheme="majorHAnsi" w:hAnsiTheme="majorHAnsi" w:cstheme="majorHAnsi"/>
          <w:sz w:val="22"/>
          <w:szCs w:val="22"/>
        </w:rPr>
        <w:t>,</w:t>
      </w:r>
    </w:p>
    <w:p w14:paraId="4295DBC8" w14:textId="77777777" w:rsidR="004C1096" w:rsidRPr="00812ADC" w:rsidRDefault="00CA7ADE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1.4. wykonanie </w:t>
      </w:r>
      <w:r w:rsidR="00DB05EF" w:rsidRPr="00812ADC">
        <w:rPr>
          <w:rFonts w:asciiTheme="majorHAnsi" w:hAnsiTheme="majorHAnsi" w:cstheme="majorHAnsi"/>
          <w:sz w:val="22"/>
          <w:szCs w:val="22"/>
        </w:rPr>
        <w:t xml:space="preserve">na wezwanie Zamawiającego </w:t>
      </w:r>
      <w:r w:rsidRPr="00812ADC">
        <w:rPr>
          <w:rFonts w:asciiTheme="majorHAnsi" w:hAnsiTheme="majorHAnsi" w:cstheme="majorHAnsi"/>
          <w:sz w:val="22"/>
          <w:szCs w:val="22"/>
        </w:rPr>
        <w:t xml:space="preserve">minimum trzech aktualizacji kosztorysów w okresie </w:t>
      </w:r>
    </w:p>
    <w:p w14:paraId="0340408F" w14:textId="0A1D61A6" w:rsidR="00CA7ADE" w:rsidRPr="00812ADC" w:rsidRDefault="00CA7ADE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 lat od odebrania  dokumentacji projektowej,</w:t>
      </w:r>
    </w:p>
    <w:p w14:paraId="67027844" w14:textId="3D47F350" w:rsidR="00865AFF" w:rsidRPr="00812ADC" w:rsidRDefault="00D442F1" w:rsidP="00FA2298">
      <w:pPr>
        <w:ind w:left="0" w:right="-77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 1.</w:t>
      </w:r>
      <w:r w:rsidR="00CA7ADE" w:rsidRPr="00812ADC">
        <w:rPr>
          <w:rFonts w:asciiTheme="majorHAnsi" w:hAnsiTheme="majorHAnsi" w:cstheme="majorHAnsi"/>
          <w:sz w:val="22"/>
          <w:szCs w:val="22"/>
        </w:rPr>
        <w:t>5</w:t>
      </w:r>
      <w:r w:rsidRPr="00812ADC">
        <w:rPr>
          <w:rFonts w:asciiTheme="majorHAnsi" w:hAnsiTheme="majorHAnsi" w:cstheme="majorHAnsi"/>
          <w:sz w:val="22"/>
          <w:szCs w:val="22"/>
        </w:rPr>
        <w:t>. p</w:t>
      </w:r>
      <w:r w:rsidR="00865AFF" w:rsidRPr="00812ADC">
        <w:rPr>
          <w:rFonts w:asciiTheme="majorHAnsi" w:hAnsiTheme="majorHAnsi" w:cstheme="majorHAnsi"/>
          <w:sz w:val="22"/>
          <w:szCs w:val="22"/>
        </w:rPr>
        <w:t>onoszenie wszelkich kosztów związanych z opracowaniem dokumentacji</w:t>
      </w:r>
      <w:r w:rsidRPr="00812ADC">
        <w:rPr>
          <w:rFonts w:asciiTheme="majorHAnsi" w:hAnsiTheme="majorHAnsi" w:cstheme="majorHAnsi"/>
          <w:sz w:val="22"/>
          <w:szCs w:val="22"/>
        </w:rPr>
        <w:t xml:space="preserve"> i uzyskaniem u</w:t>
      </w:r>
      <w:r w:rsidR="00865AFF" w:rsidRPr="00812ADC">
        <w:rPr>
          <w:rFonts w:asciiTheme="majorHAnsi" w:hAnsiTheme="majorHAnsi" w:cstheme="majorHAnsi"/>
          <w:sz w:val="22"/>
          <w:szCs w:val="22"/>
        </w:rPr>
        <w:t>zgodn</w:t>
      </w:r>
      <w:r w:rsidRPr="00812ADC">
        <w:rPr>
          <w:rFonts w:asciiTheme="majorHAnsi" w:hAnsiTheme="majorHAnsi" w:cstheme="majorHAnsi"/>
          <w:sz w:val="22"/>
          <w:szCs w:val="22"/>
        </w:rPr>
        <w:t>ień</w:t>
      </w:r>
      <w:r w:rsidR="00865AFF" w:rsidRPr="00812ADC">
        <w:rPr>
          <w:rFonts w:asciiTheme="majorHAnsi" w:hAnsiTheme="majorHAnsi" w:cstheme="majorHAnsi"/>
          <w:sz w:val="22"/>
          <w:szCs w:val="22"/>
        </w:rPr>
        <w:t>, opinii, decyzji, kosztów dojazdu do siedziby Zamawiającego, kosztów wysyłanej korespondencji, itp.</w:t>
      </w:r>
    </w:p>
    <w:p w14:paraId="64CCB8DE" w14:textId="50E2F25C" w:rsidR="00865AFF" w:rsidRPr="00812ADC" w:rsidRDefault="007771C0" w:rsidP="00FA2298">
      <w:pPr>
        <w:ind w:left="0" w:right="65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</w:t>
      </w:r>
      <w:r w:rsidR="00865AFF" w:rsidRPr="00812ADC">
        <w:rPr>
          <w:rFonts w:asciiTheme="majorHAnsi" w:hAnsiTheme="majorHAnsi" w:cstheme="majorHAnsi"/>
          <w:sz w:val="22"/>
          <w:szCs w:val="22"/>
        </w:rPr>
        <w:t>. Pełnienie nadzoru autorskiego zgodnie z obowiązującymi przepisami prawa</w:t>
      </w:r>
      <w:r w:rsidR="00DB05EF" w:rsidRPr="00812ADC">
        <w:rPr>
          <w:rFonts w:asciiTheme="majorHAnsi" w:hAnsiTheme="majorHAnsi" w:cstheme="majorHAnsi"/>
          <w:sz w:val="22"/>
          <w:szCs w:val="22"/>
        </w:rPr>
        <w:t xml:space="preserve"> w trakcie prac budowlanych, które będą wykonywane według sporządzonej dokumentacji</w:t>
      </w:r>
      <w:r w:rsidR="00865AFF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68A8EE57" w14:textId="77777777" w:rsidR="004C1096" w:rsidRPr="00812ADC" w:rsidRDefault="007771C0" w:rsidP="00FA2298">
      <w:pPr>
        <w:ind w:left="0" w:right="-77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. Wykonawca jest zobowiązany po otrzymaniu wezwania, do niezwłocznego przyjazdu na miejsce robót budowlanych realizowanych w oparciu o wykonaną dokumentację projektową (wizyty) oraz do dokonania i przekazania Zamawiającemu w wyznaczonym terminie poprawek, wynikających </w:t>
      </w:r>
    </w:p>
    <w:p w14:paraId="1CDD19A2" w14:textId="33CC6044" w:rsidR="00865AFF" w:rsidRPr="00812ADC" w:rsidRDefault="00865AFF" w:rsidP="00FA2298">
      <w:pPr>
        <w:ind w:left="0" w:right="-77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 niezgodności opracowania projektowego ze stanem faktycznym lub z błęd</w:t>
      </w:r>
      <w:r w:rsidR="00022D34" w:rsidRPr="00812ADC">
        <w:rPr>
          <w:rFonts w:asciiTheme="majorHAnsi" w:hAnsiTheme="majorHAnsi" w:cstheme="majorHAnsi"/>
          <w:sz w:val="22"/>
          <w:szCs w:val="22"/>
        </w:rPr>
        <w:t>ów</w:t>
      </w:r>
      <w:r w:rsidRPr="00812ADC">
        <w:rPr>
          <w:rFonts w:asciiTheme="majorHAnsi" w:hAnsiTheme="majorHAnsi" w:cstheme="majorHAnsi"/>
          <w:sz w:val="22"/>
          <w:szCs w:val="22"/>
        </w:rPr>
        <w:t xml:space="preserve"> projektowy</w:t>
      </w:r>
      <w:r w:rsidR="00022D34" w:rsidRPr="00812ADC">
        <w:rPr>
          <w:rFonts w:asciiTheme="majorHAnsi" w:hAnsiTheme="majorHAnsi" w:cstheme="majorHAnsi"/>
          <w:sz w:val="22"/>
          <w:szCs w:val="22"/>
        </w:rPr>
        <w:t>ch</w:t>
      </w:r>
      <w:r w:rsidRPr="00812ADC">
        <w:rPr>
          <w:rFonts w:asciiTheme="majorHAnsi" w:hAnsiTheme="majorHAnsi" w:cstheme="majorHAnsi"/>
          <w:sz w:val="22"/>
          <w:szCs w:val="22"/>
        </w:rPr>
        <w:t>.</w:t>
      </w:r>
    </w:p>
    <w:p w14:paraId="1881E9F5" w14:textId="0D7BC9EC" w:rsidR="00CA7ADE" w:rsidRPr="00812ADC" w:rsidRDefault="007771C0" w:rsidP="00FA2298">
      <w:pPr>
        <w:spacing w:after="44" w:line="259" w:lineRule="auto"/>
        <w:ind w:left="0" w:right="53" w:hanging="1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4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. Strony ustalają, że Wykonawca w ramach wizyt będzie rozwiązywał problemy. </w:t>
      </w:r>
      <w:r w:rsidR="00D442F1" w:rsidRPr="00812ADC">
        <w:rPr>
          <w:rFonts w:asciiTheme="majorHAnsi" w:hAnsiTheme="majorHAnsi" w:cstheme="majorHAnsi"/>
          <w:sz w:val="22"/>
          <w:szCs w:val="22"/>
        </w:rPr>
        <w:t>Jeśli</w:t>
      </w:r>
      <w:r w:rsidR="00865AFF" w:rsidRPr="00812ADC">
        <w:rPr>
          <w:rFonts w:asciiTheme="majorHAnsi" w:hAnsiTheme="majorHAnsi" w:cstheme="majorHAnsi"/>
          <w:sz w:val="22"/>
          <w:szCs w:val="22"/>
        </w:rPr>
        <w:t xml:space="preserve"> dla rozwiązania danego problemu niezbędne będzie korzystanie z oprogramowania lub innych środków technicznych, którymi Wykonawca dysponuje w swojej siedzibie, strony ustalają, że w takim przypadku rozwiązanie będzie dostarczane przez Projektującego w ciągu </w:t>
      </w:r>
      <w:r w:rsidRPr="00812ADC">
        <w:rPr>
          <w:rFonts w:asciiTheme="majorHAnsi" w:hAnsiTheme="majorHAnsi" w:cstheme="majorHAnsi"/>
          <w:sz w:val="22"/>
          <w:szCs w:val="22"/>
        </w:rPr>
        <w:t>maksymalnie 7</w:t>
      </w:r>
      <w:r w:rsidR="00FA2298" w:rsidRPr="00812ADC">
        <w:rPr>
          <w:rFonts w:asciiTheme="majorHAnsi" w:hAnsiTheme="majorHAnsi" w:cstheme="majorHAnsi"/>
          <w:sz w:val="22"/>
          <w:szCs w:val="22"/>
        </w:rPr>
        <w:t xml:space="preserve"> dni od wizyty.</w:t>
      </w:r>
    </w:p>
    <w:p w14:paraId="7C2643DA" w14:textId="69D481BC" w:rsidR="00CA7ADE" w:rsidRPr="00812ADC" w:rsidRDefault="00CA7ADE" w:rsidP="00FA2298">
      <w:pPr>
        <w:spacing w:after="44" w:line="259" w:lineRule="auto"/>
        <w:ind w:left="0" w:right="53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3</w:t>
      </w:r>
    </w:p>
    <w:p w14:paraId="604423BF" w14:textId="152CEC5D" w:rsidR="00B760AF" w:rsidRPr="00812ADC" w:rsidRDefault="00E1269D" w:rsidP="00FA2298">
      <w:pPr>
        <w:numPr>
          <w:ilvl w:val="0"/>
          <w:numId w:val="6"/>
        </w:numPr>
        <w:spacing w:after="67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Strony ustalają, że przedmiot umowy zostanie wykonany w terminie: do 60 dni od dnia zawarcia umowy, tj. do dnia</w:t>
      </w:r>
      <w:r w:rsidR="009D7C45" w:rsidRPr="00812ADC">
        <w:rPr>
          <w:rFonts w:asciiTheme="majorHAnsi" w:hAnsiTheme="majorHAnsi" w:cstheme="majorHAnsi"/>
          <w:sz w:val="22"/>
          <w:szCs w:val="22"/>
        </w:rPr>
        <w:t xml:space="preserve">……………………… </w:t>
      </w:r>
      <w:r w:rsidRPr="00812ADC">
        <w:rPr>
          <w:rFonts w:asciiTheme="majorHAnsi" w:hAnsiTheme="majorHAnsi" w:cstheme="majorHAnsi"/>
          <w:sz w:val="22"/>
          <w:szCs w:val="22"/>
        </w:rPr>
        <w:t>2025</w:t>
      </w:r>
      <w:r w:rsidR="009D7C45" w:rsidRPr="00812ADC">
        <w:rPr>
          <w:rFonts w:asciiTheme="majorHAnsi" w:hAnsiTheme="majorHAnsi" w:cstheme="majorHAnsi"/>
          <w:sz w:val="22"/>
          <w:szCs w:val="22"/>
        </w:rPr>
        <w:t>r.</w:t>
      </w:r>
    </w:p>
    <w:p w14:paraId="311C3DB7" w14:textId="77777777" w:rsidR="00B760AF" w:rsidRPr="00812ADC" w:rsidRDefault="00E1269D" w:rsidP="00FA2298">
      <w:pPr>
        <w:numPr>
          <w:ilvl w:val="0"/>
          <w:numId w:val="6"/>
        </w:numPr>
        <w:spacing w:after="64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 termin wykonania przedmiotu umowy przyjmuje się dzień przekazania kompletnej, uzgodnionej dokumentacji wraz z oświadczeniem o kompletności dokumentacji i jej zgodności z obowiązującymi przepisami. Wraz z dokumentacją przekazane zostaną odpisy dokonanych koniecznych uzgodnień.</w:t>
      </w:r>
    </w:p>
    <w:p w14:paraId="23785B77" w14:textId="77777777" w:rsidR="00B760AF" w:rsidRPr="00812ADC" w:rsidRDefault="00E1269D" w:rsidP="00FA2298">
      <w:pPr>
        <w:numPr>
          <w:ilvl w:val="0"/>
          <w:numId w:val="6"/>
        </w:numPr>
        <w:spacing w:after="55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Przekazanie dokumentacji nastąpi w siedzibie Zamawiającego przy udziale osoby wskazanej w umowie jako koordynator prac w zakresie realizacji obowiązków umownych. Powyższe przekazanie dokumentacji będzie traktowane jako zgłoszenie prac projektowych do odbioru.</w:t>
      </w:r>
    </w:p>
    <w:p w14:paraId="5B59B0BB" w14:textId="28A354A0" w:rsidR="00B760AF" w:rsidRPr="00812ADC" w:rsidRDefault="00E1269D" w:rsidP="00FA2298">
      <w:pPr>
        <w:numPr>
          <w:ilvl w:val="0"/>
          <w:numId w:val="6"/>
        </w:num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terminie do 3 dni od daty przekazania dokumentacji Zamawiający dokona sprawdzenia kompletności oraz terminowości wykonania dokumentacji, a w przypadku stwierdzenia wad wezwie do ich usunięcia lub wyznaczy najpóźniej na siódmy dzień od dnia zakończenia czynności sprawdzających termin odbioru. Odbiór odbędzie się z udziałem przedstawicieli stron umowy i nastąpi w formie protokołu przyjęcia dokumentacji.</w:t>
      </w:r>
      <w:r w:rsidR="004B3D31" w:rsidRPr="00812ADC">
        <w:rPr>
          <w:rFonts w:asciiTheme="majorHAnsi" w:hAnsiTheme="majorHAnsi" w:cstheme="majorHAnsi"/>
          <w:sz w:val="22"/>
          <w:szCs w:val="22"/>
        </w:rPr>
        <w:t xml:space="preserve"> Podpisany protokół odbioru dokumentacji stanowi podstawę wystawienia faktury za realizację przedmiotu umowy.</w:t>
      </w:r>
    </w:p>
    <w:p w14:paraId="5733786D" w14:textId="6E9102F6" w:rsidR="004B3D31" w:rsidRPr="00812ADC" w:rsidRDefault="004B3D31" w:rsidP="00FA2298">
      <w:pPr>
        <w:numPr>
          <w:ilvl w:val="0"/>
          <w:numId w:val="6"/>
        </w:num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Zamawiający zgłosi Wykonawcy na piśmie uwagi do dokumentacji poprzez wskazanie w szczególności braków, sprzeczności, niezgodności z prawem, itp. wraz z wyznaczeniem terminu ich usunięcia. Wykonawca do wyznaczonej w piśmie daty zobowiązany jest usunąć wady dokumentacji wynikające z uwag Zamawiającego</w:t>
      </w:r>
      <w:r w:rsidR="00ED3609" w:rsidRPr="00812ADC">
        <w:rPr>
          <w:rFonts w:asciiTheme="majorHAnsi" w:hAnsiTheme="majorHAnsi" w:cstheme="majorHAnsi"/>
          <w:sz w:val="22"/>
          <w:szCs w:val="22"/>
        </w:rPr>
        <w:t>.</w:t>
      </w:r>
      <w:r w:rsidRPr="00812ADC">
        <w:rPr>
          <w:rFonts w:asciiTheme="majorHAnsi" w:hAnsiTheme="majorHAnsi" w:cstheme="majorHAnsi"/>
          <w:sz w:val="22"/>
          <w:szCs w:val="22"/>
        </w:rPr>
        <w:t xml:space="preserve"> Za wady  dokumentacji uznaje się również jej niekompletność, oczywiste błędy w tekście lub materiałach graficznych lub niezgodność dostarczon</w:t>
      </w:r>
      <w:r w:rsidR="009F1C78" w:rsidRPr="00812ADC">
        <w:rPr>
          <w:rFonts w:asciiTheme="majorHAnsi" w:hAnsiTheme="majorHAnsi" w:cstheme="majorHAnsi"/>
          <w:sz w:val="22"/>
          <w:szCs w:val="22"/>
        </w:rPr>
        <w:t>ych</w:t>
      </w:r>
      <w:r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9F1C78" w:rsidRPr="00812ADC">
        <w:rPr>
          <w:rFonts w:asciiTheme="majorHAnsi" w:hAnsiTheme="majorHAnsi" w:cstheme="majorHAnsi"/>
          <w:sz w:val="22"/>
          <w:szCs w:val="22"/>
        </w:rPr>
        <w:t>materiałów</w:t>
      </w:r>
      <w:r w:rsidRPr="00812ADC">
        <w:rPr>
          <w:rFonts w:asciiTheme="majorHAnsi" w:hAnsiTheme="majorHAnsi" w:cstheme="majorHAnsi"/>
          <w:sz w:val="22"/>
          <w:szCs w:val="22"/>
        </w:rPr>
        <w:t xml:space="preserve"> z przepisami prawa lub umową. Za wadę uważa się też niezgodność ze wskazaniami Zamawiającego lub podjętymi przez strony uzgodnieniami.</w:t>
      </w:r>
    </w:p>
    <w:p w14:paraId="1ADDE13C" w14:textId="77777777" w:rsidR="00B760AF" w:rsidRPr="00812ADC" w:rsidRDefault="00E1269D" w:rsidP="00FA2298">
      <w:pPr>
        <w:numPr>
          <w:ilvl w:val="0"/>
          <w:numId w:val="6"/>
        </w:numPr>
        <w:spacing w:after="75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przypadku stwierdzenia wad w przedmiocie umowy Zamawiający:</w:t>
      </w:r>
    </w:p>
    <w:p w14:paraId="4D167278" w14:textId="77777777" w:rsidR="00B760AF" w:rsidRPr="00812ADC" w:rsidRDefault="00E1269D" w:rsidP="00FA2298">
      <w:pPr>
        <w:numPr>
          <w:ilvl w:val="0"/>
          <w:numId w:val="7"/>
        </w:numPr>
        <w:spacing w:after="38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wyznaczy Wykonawcy termin ich bezpłatnego usunięcia, lub</w:t>
      </w:r>
    </w:p>
    <w:p w14:paraId="71323DDB" w14:textId="77777777" w:rsidR="00B760AF" w:rsidRPr="00812ADC" w:rsidRDefault="00E1269D" w:rsidP="00FA2298">
      <w:pPr>
        <w:numPr>
          <w:ilvl w:val="0"/>
          <w:numId w:val="7"/>
        </w:numPr>
        <w:spacing w:after="47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obniży wartość wynagrodzenia za przedmiot umowy bez usuwania wad, lub</w:t>
      </w:r>
    </w:p>
    <w:p w14:paraId="2F7BF9B7" w14:textId="77777777" w:rsidR="00B760AF" w:rsidRPr="00812ADC" w:rsidRDefault="00E1269D" w:rsidP="00FA2298">
      <w:pPr>
        <w:numPr>
          <w:ilvl w:val="0"/>
          <w:numId w:val="7"/>
        </w:numPr>
        <w:spacing w:after="32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odstąpi od umowy w przypadku, gdy wady i błędy w przedmiocie umowy uniemożliwią realizację robót, które mają być wykonywane na jego podstawie.</w:t>
      </w:r>
    </w:p>
    <w:p w14:paraId="7DFCEA16" w14:textId="19440D57" w:rsidR="00D63366" w:rsidRPr="00812ADC" w:rsidRDefault="00E1269D" w:rsidP="00FA2298">
      <w:pPr>
        <w:pStyle w:val="Akapitzlist"/>
        <w:numPr>
          <w:ilvl w:val="0"/>
          <w:numId w:val="6"/>
        </w:numPr>
        <w:spacing w:after="345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Zamawiający informuje Wykonawcę, że na podstawie art. 4 ust. 4 ustawy z dnia 9 listopada 2018 roku o elektronicznym fakturowaniu w zamówieniach publicznych, koncesjach na roboty budowlane lub usługi oraz o partnerstwie publiczno — prywatnym (Dz. U. z 2020 roku poz. 1666</w:t>
      </w:r>
      <w:r w:rsidR="00D63366" w:rsidRPr="00812ADC">
        <w:rPr>
          <w:rFonts w:asciiTheme="majorHAnsi" w:hAnsiTheme="majorHAnsi" w:cstheme="majorHAnsi"/>
          <w:sz w:val="22"/>
          <w:szCs w:val="22"/>
        </w:rPr>
        <w:t xml:space="preserve"> ze zm.</w:t>
      </w:r>
      <w:r w:rsidRPr="00812ADC">
        <w:rPr>
          <w:rFonts w:asciiTheme="majorHAnsi" w:hAnsiTheme="majorHAnsi" w:cstheme="majorHAnsi"/>
          <w:sz w:val="22"/>
          <w:szCs w:val="22"/>
        </w:rPr>
        <w:t>) nie wyraża zgody na wysyłanie i odbieranie innych ustrukturyzowanych dokumentów elektronicznych.</w:t>
      </w:r>
    </w:p>
    <w:p w14:paraId="02F04E24" w14:textId="521D4192" w:rsidR="004B3D31" w:rsidRPr="00812ADC" w:rsidRDefault="004B3D31" w:rsidP="00FA2298">
      <w:pPr>
        <w:pStyle w:val="Akapitzlist"/>
        <w:spacing w:after="0"/>
        <w:ind w:left="0" w:right="43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4</w:t>
      </w:r>
    </w:p>
    <w:p w14:paraId="04F47C62" w14:textId="1D91B872" w:rsidR="00B760AF" w:rsidRPr="00812ADC" w:rsidRDefault="00155B1B" w:rsidP="00155B1B">
      <w:pPr>
        <w:spacing w:after="0" w:line="288" w:lineRule="auto"/>
        <w:ind w:left="7" w:right="21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1. 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Za opracowanie dokumentacji </w:t>
      </w:r>
      <w:r w:rsidR="009F1C78" w:rsidRPr="00812ADC">
        <w:rPr>
          <w:rFonts w:asciiTheme="majorHAnsi" w:hAnsiTheme="majorHAnsi" w:cstheme="majorHAnsi"/>
          <w:sz w:val="22"/>
          <w:szCs w:val="22"/>
        </w:rPr>
        <w:t xml:space="preserve">projektowo – kosztorysowej 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Wykonawca otrzyma wynagrodzenie ryczałtowe brutto w wysokości </w:t>
      </w:r>
      <w:r w:rsidR="00E1269D" w:rsidRPr="00812ADC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5CFF91FD" wp14:editId="53908B0D">
            <wp:extent cx="947928" cy="18293"/>
            <wp:effectExtent l="0" t="0" r="0" b="0"/>
            <wp:docPr id="28316" name="Picture 28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6" name="Picture 283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3D31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>złotych (słownie</w:t>
      </w:r>
      <w:r w:rsidR="004B3D31" w:rsidRPr="00812ADC">
        <w:rPr>
          <w:rFonts w:asciiTheme="majorHAnsi" w:hAnsiTheme="majorHAnsi" w:cstheme="majorHAnsi"/>
          <w:sz w:val="22"/>
          <w:szCs w:val="22"/>
        </w:rPr>
        <w:t xml:space="preserve"> zł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: </w:t>
      </w:r>
      <w:r w:rsidR="004B3D31" w:rsidRPr="00812ADC">
        <w:rPr>
          <w:rFonts w:asciiTheme="majorHAnsi" w:hAnsiTheme="majorHAnsi" w:cstheme="majorHAnsi"/>
          <w:sz w:val="22"/>
          <w:szCs w:val="22"/>
        </w:rPr>
        <w:t>…………………………………..)</w:t>
      </w:r>
      <w:r w:rsidR="00E1269D" w:rsidRPr="00812ADC">
        <w:rPr>
          <w:rFonts w:asciiTheme="majorHAnsi" w:hAnsiTheme="majorHAnsi" w:cstheme="majorHAnsi"/>
          <w:sz w:val="22"/>
          <w:szCs w:val="22"/>
        </w:rPr>
        <w:t>, w tym podatek VAT w wysokości 23%.</w:t>
      </w:r>
    </w:p>
    <w:p w14:paraId="24C1C349" w14:textId="4EC9379B" w:rsidR="00ED3609" w:rsidRPr="00812ADC" w:rsidRDefault="00155B1B" w:rsidP="00155B1B">
      <w:pPr>
        <w:spacing w:after="369"/>
        <w:ind w:left="7" w:right="21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2. </w:t>
      </w:r>
      <w:r w:rsidR="00E1269D" w:rsidRPr="00812ADC">
        <w:rPr>
          <w:rFonts w:asciiTheme="majorHAnsi" w:hAnsiTheme="majorHAnsi" w:cstheme="majorHAnsi"/>
          <w:sz w:val="22"/>
          <w:szCs w:val="22"/>
        </w:rPr>
        <w:t>Wynagrodzenie powyższe obejmuje wszelkie koszty poniesione przez wykonawcę z tytułu realizacji przedmiotu umowy, w tym w szczególności opłaty za uzgodnienia dokumentacji projektowej</w:t>
      </w:r>
      <w:r w:rsidR="007771C0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132C09B2" w14:textId="125D6A40" w:rsidR="004B3D31" w:rsidRPr="00812ADC" w:rsidRDefault="00070446" w:rsidP="00FA2298">
      <w:pPr>
        <w:spacing w:after="0"/>
        <w:ind w:left="0" w:right="21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5</w:t>
      </w:r>
    </w:p>
    <w:p w14:paraId="20545FAB" w14:textId="1E1068BF" w:rsidR="00070446" w:rsidRPr="00812ADC" w:rsidRDefault="00E1269D" w:rsidP="00FA2298">
      <w:pPr>
        <w:spacing w:after="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 Zapłata wynagrodzenia nastąpi jednorazowo</w:t>
      </w:r>
      <w:r w:rsidR="00070446" w:rsidRPr="00812ADC">
        <w:rPr>
          <w:rFonts w:asciiTheme="majorHAnsi" w:hAnsiTheme="majorHAnsi" w:cstheme="majorHAnsi"/>
          <w:sz w:val="22"/>
          <w:szCs w:val="22"/>
        </w:rPr>
        <w:t>,</w:t>
      </w:r>
      <w:r w:rsidRPr="00812ADC">
        <w:rPr>
          <w:rFonts w:asciiTheme="majorHAnsi" w:hAnsiTheme="majorHAnsi" w:cstheme="majorHAnsi"/>
          <w:sz w:val="22"/>
          <w:szCs w:val="22"/>
        </w:rPr>
        <w:t xml:space="preserve"> po </w:t>
      </w:r>
      <w:r w:rsidR="00070446" w:rsidRPr="00812ADC">
        <w:rPr>
          <w:rFonts w:asciiTheme="majorHAnsi" w:hAnsiTheme="majorHAnsi" w:cstheme="majorHAnsi"/>
          <w:sz w:val="22"/>
          <w:szCs w:val="22"/>
        </w:rPr>
        <w:t>otrzymaniu prawidłowo wystawionej przez Wykonawcę faktury.</w:t>
      </w:r>
    </w:p>
    <w:p w14:paraId="6ED105EE" w14:textId="768F2B7E" w:rsidR="00B760AF" w:rsidRPr="00812ADC" w:rsidRDefault="00E1269D" w:rsidP="00FA2298">
      <w:pPr>
        <w:spacing w:after="6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 Faktura powinna zawierać następujące dane identyfikacyjne nabywcy oraz odbiorcy:</w:t>
      </w:r>
    </w:p>
    <w:p w14:paraId="63DD7E35" w14:textId="77777777" w:rsidR="00B760AF" w:rsidRPr="00812ADC" w:rsidRDefault="00E1269D" w:rsidP="00FA2298">
      <w:pPr>
        <w:spacing w:after="7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Nabywca: Powiat Radomski ul. Tadeusza Mazowieckiego 7, 26-600 Radom NIP: 9482604208</w:t>
      </w:r>
    </w:p>
    <w:p w14:paraId="433FB61C" w14:textId="0BA3F2C5" w:rsidR="00B760AF" w:rsidRPr="00812ADC" w:rsidRDefault="00E1269D" w:rsidP="00FA2298">
      <w:pPr>
        <w:spacing w:after="65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Odbiorca/Płatnik: Dom Pomocy Społecznej w Jedlance, Jedlanka ul. Kasztanowa 29, 26-660</w:t>
      </w:r>
      <w:r w:rsidR="00070446" w:rsidRPr="00812ADC">
        <w:rPr>
          <w:rFonts w:asciiTheme="majorHAnsi" w:hAnsiTheme="majorHAnsi" w:cstheme="majorHAnsi"/>
          <w:sz w:val="22"/>
          <w:szCs w:val="22"/>
        </w:rPr>
        <w:t xml:space="preserve"> Jedlińsk</w:t>
      </w:r>
      <w:r w:rsidRPr="00812ADC">
        <w:rPr>
          <w:rFonts w:asciiTheme="majorHAnsi" w:hAnsiTheme="majorHAnsi" w:cstheme="majorHAnsi"/>
          <w:sz w:val="22"/>
          <w:szCs w:val="22"/>
        </w:rPr>
        <w:t>. 3. Wykonawca złoży fakturę w siedzibie Zamawiającego</w:t>
      </w:r>
      <w:r w:rsidR="00070446" w:rsidRPr="00812ADC">
        <w:rPr>
          <w:rFonts w:asciiTheme="majorHAnsi" w:hAnsiTheme="majorHAnsi" w:cstheme="majorHAnsi"/>
          <w:sz w:val="22"/>
          <w:szCs w:val="22"/>
        </w:rPr>
        <w:t>, tj. w</w:t>
      </w:r>
      <w:r w:rsidRPr="00812ADC">
        <w:rPr>
          <w:rFonts w:asciiTheme="majorHAnsi" w:hAnsiTheme="majorHAnsi" w:cstheme="majorHAnsi"/>
          <w:sz w:val="22"/>
          <w:szCs w:val="22"/>
        </w:rPr>
        <w:t xml:space="preserve"> Dom</w:t>
      </w:r>
      <w:r w:rsidR="00070446" w:rsidRPr="00812ADC">
        <w:rPr>
          <w:rFonts w:asciiTheme="majorHAnsi" w:hAnsiTheme="majorHAnsi" w:cstheme="majorHAnsi"/>
          <w:sz w:val="22"/>
          <w:szCs w:val="22"/>
        </w:rPr>
        <w:t>u</w:t>
      </w:r>
      <w:r w:rsidRPr="00812ADC">
        <w:rPr>
          <w:rFonts w:asciiTheme="majorHAnsi" w:hAnsiTheme="majorHAnsi" w:cstheme="majorHAnsi"/>
          <w:sz w:val="22"/>
          <w:szCs w:val="22"/>
        </w:rPr>
        <w:t xml:space="preserve"> Pomocy Społecznej w Jedlance</w:t>
      </w:r>
      <w:r w:rsidR="00070446" w:rsidRPr="00812ADC">
        <w:rPr>
          <w:rFonts w:asciiTheme="majorHAnsi" w:hAnsiTheme="majorHAnsi" w:cstheme="majorHAnsi"/>
          <w:sz w:val="22"/>
          <w:szCs w:val="22"/>
        </w:rPr>
        <w:t>.</w:t>
      </w:r>
    </w:p>
    <w:p w14:paraId="7E3A1780" w14:textId="50BF4024" w:rsidR="00B760AF" w:rsidRPr="00812ADC" w:rsidRDefault="00155B1B" w:rsidP="00155B1B">
      <w:pPr>
        <w:spacing w:after="64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4.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Termin płatności faktury wynosi do </w:t>
      </w:r>
      <w:r w:rsidR="00370C24" w:rsidRPr="00812ADC">
        <w:rPr>
          <w:rFonts w:asciiTheme="majorHAnsi" w:hAnsiTheme="majorHAnsi" w:cstheme="majorHAnsi"/>
          <w:sz w:val="22"/>
          <w:szCs w:val="22"/>
        </w:rPr>
        <w:t>21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dni od daty wpływu </w:t>
      </w:r>
      <w:r w:rsidR="009F1C78" w:rsidRPr="00812ADC">
        <w:rPr>
          <w:rFonts w:asciiTheme="majorHAnsi" w:hAnsiTheme="majorHAnsi" w:cstheme="majorHAnsi"/>
          <w:sz w:val="22"/>
          <w:szCs w:val="22"/>
        </w:rPr>
        <w:t xml:space="preserve">dokumentu 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do </w:t>
      </w:r>
      <w:r w:rsidR="00070446" w:rsidRPr="00812ADC">
        <w:rPr>
          <w:rFonts w:asciiTheme="majorHAnsi" w:hAnsiTheme="majorHAnsi" w:cstheme="majorHAnsi"/>
          <w:sz w:val="22"/>
          <w:szCs w:val="22"/>
        </w:rPr>
        <w:t>DPS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w Jedlance</w:t>
      </w:r>
      <w:r w:rsidR="00070446" w:rsidRPr="00812ADC">
        <w:rPr>
          <w:rFonts w:asciiTheme="majorHAnsi" w:hAnsiTheme="majorHAnsi" w:cstheme="majorHAnsi"/>
          <w:sz w:val="22"/>
          <w:szCs w:val="22"/>
        </w:rPr>
        <w:t>.</w:t>
      </w:r>
      <w:r w:rsidR="00370C24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A752EA" w:rsidRPr="00812ADC">
        <w:rPr>
          <w:rFonts w:asciiTheme="majorHAnsi" w:hAnsiTheme="majorHAnsi" w:cstheme="majorHAnsi"/>
          <w:sz w:val="22"/>
          <w:szCs w:val="22"/>
        </w:rPr>
        <w:t>Błędnie</w:t>
      </w:r>
      <w:r w:rsidR="00370C24" w:rsidRPr="00812ADC">
        <w:rPr>
          <w:rFonts w:asciiTheme="majorHAnsi" w:hAnsiTheme="majorHAnsi" w:cstheme="majorHAnsi"/>
          <w:sz w:val="22"/>
          <w:szCs w:val="22"/>
        </w:rPr>
        <w:t xml:space="preserve"> wystawiona faktura </w:t>
      </w:r>
      <w:r w:rsidR="00A752EA" w:rsidRPr="00812ADC">
        <w:rPr>
          <w:rFonts w:asciiTheme="majorHAnsi" w:hAnsiTheme="majorHAnsi" w:cstheme="majorHAnsi"/>
          <w:sz w:val="22"/>
          <w:szCs w:val="22"/>
        </w:rPr>
        <w:t>spowoduje, iż termin zapłaty  będzie liczony od daty  wpływu do DPS faktury korygującej.</w:t>
      </w:r>
    </w:p>
    <w:p w14:paraId="15A486B5" w14:textId="540C7A1F" w:rsidR="00B760AF" w:rsidRPr="00812ADC" w:rsidRDefault="00155B1B" w:rsidP="00155B1B">
      <w:pPr>
        <w:spacing w:after="27"/>
        <w:ind w:left="4" w:right="0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5.</w:t>
      </w:r>
      <w:r w:rsidR="00E1269D" w:rsidRPr="00812ADC">
        <w:rPr>
          <w:rFonts w:asciiTheme="majorHAnsi" w:hAnsiTheme="majorHAnsi" w:cstheme="majorHAnsi"/>
          <w:sz w:val="22"/>
          <w:szCs w:val="22"/>
        </w:rPr>
        <w:t>Płatność nastąpi przelewem z konta Zamawiającego na konto Wykonawcy wskazane na fakturze. Za termin zapłaty uznaje się dzień złożenia polecenia przelewu w banku Zamawiającego.</w:t>
      </w:r>
    </w:p>
    <w:p w14:paraId="63D0954F" w14:textId="7DB5D751" w:rsidR="00B760AF" w:rsidRPr="00812ADC" w:rsidRDefault="00155B1B" w:rsidP="00155B1B">
      <w:pPr>
        <w:spacing w:after="84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6.</w:t>
      </w:r>
      <w:r w:rsidR="00E1269D" w:rsidRPr="00812ADC">
        <w:rPr>
          <w:rFonts w:asciiTheme="majorHAnsi" w:hAnsiTheme="majorHAnsi" w:cstheme="majorHAnsi"/>
          <w:sz w:val="22"/>
          <w:szCs w:val="22"/>
        </w:rPr>
        <w:t>Wykonawca jest zobowiązany posiadać rachunek rozliczeniowy, o którym mowa w art. 49 ust.</w:t>
      </w:r>
      <w:r w:rsidR="00070446" w:rsidRPr="00812ADC">
        <w:rPr>
          <w:rFonts w:asciiTheme="majorHAnsi" w:hAnsiTheme="majorHAnsi" w:cstheme="majorHAnsi"/>
          <w:sz w:val="22"/>
          <w:szCs w:val="22"/>
        </w:rPr>
        <w:t>1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 pkt 1 ustawy z dnia 29 sierpnia 1997 roku Prawo bankowe, lub imienny rachunek w spółdzielczej kasie oszczędnościowo — kredytowej otwarty w związku z prowadzoną działalnością. Rachunek ten powinien znajdować się w Wykazie podatników VAT prowadzonym przez Ministerstwo Finansów, zwanym „ Białą listą podatników</w:t>
      </w:r>
      <w:r w:rsidR="00E1269D" w:rsidRPr="00812ADC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2C0CAFDE" wp14:editId="7DC3B4DB">
            <wp:extent cx="45720" cy="36587"/>
            <wp:effectExtent l="0" t="0" r="0" b="0"/>
            <wp:docPr id="28325" name="Picture 2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5" name="Picture 283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CE372" w14:textId="44123962" w:rsidR="00B760AF" w:rsidRPr="00812ADC" w:rsidRDefault="00155B1B" w:rsidP="00155B1B">
      <w:pPr>
        <w:spacing w:after="62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7.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Z należnego Wykonawcy wynagrodzenia zostaną potrącone kary umowne naliczone zgodnie z </w:t>
      </w:r>
      <w:r w:rsidR="00B170AE" w:rsidRPr="00812ADC">
        <w:rPr>
          <w:rFonts w:asciiTheme="majorHAnsi" w:hAnsiTheme="majorHAnsi" w:cstheme="majorHAnsi"/>
          <w:sz w:val="22"/>
          <w:szCs w:val="22"/>
        </w:rPr>
        <w:t>§ 9</w:t>
      </w:r>
      <w:r w:rsidR="00E1269D" w:rsidRPr="00812ADC">
        <w:rPr>
          <w:rFonts w:asciiTheme="majorHAnsi" w:hAnsiTheme="majorHAnsi" w:cstheme="majorHAnsi"/>
          <w:sz w:val="22"/>
          <w:szCs w:val="22"/>
        </w:rPr>
        <w:t>, na co Wykonawca wyraża zgodę.</w:t>
      </w:r>
    </w:p>
    <w:p w14:paraId="27AE6DE6" w14:textId="0A30414B" w:rsidR="00B760AF" w:rsidRPr="00812ADC" w:rsidRDefault="00155B1B" w:rsidP="00155B1B">
      <w:pPr>
        <w:spacing w:after="394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8.</w:t>
      </w:r>
      <w:r w:rsidR="00E1269D" w:rsidRPr="00812ADC">
        <w:rPr>
          <w:rFonts w:asciiTheme="majorHAnsi" w:hAnsiTheme="majorHAnsi" w:cstheme="majorHAnsi"/>
          <w:sz w:val="22"/>
          <w:szCs w:val="22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2020 roku poz. 1666</w:t>
      </w:r>
      <w:r w:rsidR="00B170AE" w:rsidRPr="00812ADC">
        <w:rPr>
          <w:rFonts w:asciiTheme="majorHAnsi" w:hAnsiTheme="majorHAnsi" w:cstheme="majorHAnsi"/>
          <w:sz w:val="22"/>
          <w:szCs w:val="22"/>
        </w:rPr>
        <w:t xml:space="preserve"> ze zm.</w:t>
      </w:r>
      <w:r w:rsidR="00E1269D" w:rsidRPr="00812ADC">
        <w:rPr>
          <w:rFonts w:asciiTheme="majorHAnsi" w:hAnsiTheme="majorHAnsi" w:cstheme="majorHAnsi"/>
          <w:sz w:val="22"/>
          <w:szCs w:val="22"/>
        </w:rPr>
        <w:t>) wyłącza stosowanie ustrukturyzowanych faktur elektronicznych przy realizacji zamówień na podstawie przedmiotowej umowy.</w:t>
      </w:r>
    </w:p>
    <w:p w14:paraId="7FF45771" w14:textId="4F18E941" w:rsidR="00B170AE" w:rsidRPr="00812ADC" w:rsidRDefault="00B170AE" w:rsidP="00FA2298">
      <w:pPr>
        <w:spacing w:after="0"/>
        <w:ind w:left="0" w:right="43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6</w:t>
      </w:r>
    </w:p>
    <w:p w14:paraId="1686890F" w14:textId="459BD66B" w:rsidR="00B170AE" w:rsidRPr="00812ADC" w:rsidRDefault="00E1269D" w:rsidP="00FA2298">
      <w:pPr>
        <w:pStyle w:val="Akapitzlist"/>
        <w:numPr>
          <w:ilvl w:val="0"/>
          <w:numId w:val="24"/>
        </w:numPr>
        <w:spacing w:after="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oświadcza, iż posiada odpowiednie kwalifikacje i wymagane prawem uprawnienia niezbędne do wykonania przedmiotu umowy.</w:t>
      </w:r>
    </w:p>
    <w:p w14:paraId="3ECE03C2" w14:textId="0301B870" w:rsidR="00B760AF" w:rsidRPr="00812ADC" w:rsidRDefault="00B170AE" w:rsidP="00FA2298">
      <w:pPr>
        <w:spacing w:after="44" w:line="259" w:lineRule="auto"/>
        <w:ind w:left="0" w:right="0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eastAsia="Times New Roman" w:hAnsiTheme="majorHAnsi" w:cstheme="majorHAnsi"/>
          <w:sz w:val="22"/>
          <w:szCs w:val="22"/>
        </w:rPr>
        <w:t>§ 7</w:t>
      </w:r>
    </w:p>
    <w:p w14:paraId="0072F78E" w14:textId="30C9382C" w:rsidR="00B760AF" w:rsidRPr="00812ADC" w:rsidRDefault="00155B1B" w:rsidP="00155B1B">
      <w:pPr>
        <w:spacing w:after="57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</w:t>
      </w:r>
      <w:r w:rsidR="00E1269D" w:rsidRPr="00812ADC">
        <w:rPr>
          <w:rFonts w:asciiTheme="majorHAnsi" w:hAnsiTheme="majorHAnsi" w:cstheme="majorHAnsi"/>
          <w:sz w:val="22"/>
          <w:szCs w:val="22"/>
        </w:rPr>
        <w:t>Dokumentację wykonywać będzie, w szczególności:</w:t>
      </w:r>
    </w:p>
    <w:p w14:paraId="558FC067" w14:textId="703CC6AE" w:rsidR="00B760AF" w:rsidRPr="00812ADC" w:rsidRDefault="009D7C45" w:rsidP="00FA2298">
      <w:pPr>
        <w:pStyle w:val="Akapitzlist"/>
        <w:numPr>
          <w:ilvl w:val="0"/>
          <w:numId w:val="23"/>
        </w:numPr>
        <w:spacing w:after="48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…………………………</w:t>
      </w:r>
      <w:r w:rsidR="00B170AE" w:rsidRPr="00812ADC">
        <w:rPr>
          <w:rFonts w:asciiTheme="majorHAnsi" w:hAnsiTheme="majorHAnsi" w:cstheme="majorHAnsi"/>
          <w:sz w:val="22"/>
          <w:szCs w:val="22"/>
        </w:rPr>
        <w:t xml:space="preserve"> - </w:t>
      </w:r>
      <w:r w:rsidR="00E1269D" w:rsidRPr="00812ADC">
        <w:rPr>
          <w:rFonts w:asciiTheme="majorHAnsi" w:hAnsiTheme="majorHAnsi" w:cstheme="majorHAnsi"/>
          <w:sz w:val="22"/>
          <w:szCs w:val="22"/>
        </w:rPr>
        <w:t>projektant posiadający uprawnienia budowlane do projektowania w specjalności instalacyjnej w zakresie instalacji elektrycznych, uprawnienia</w:t>
      </w:r>
      <w:r w:rsidRPr="00812ADC">
        <w:rPr>
          <w:rFonts w:asciiTheme="majorHAnsi" w:hAnsiTheme="majorHAnsi" w:cstheme="majorHAnsi"/>
          <w:sz w:val="22"/>
          <w:szCs w:val="22"/>
        </w:rPr>
        <w:t xml:space="preserve"> …………</w:t>
      </w:r>
      <w:r w:rsidR="00B170AE" w:rsidRPr="00812ADC">
        <w:rPr>
          <w:rFonts w:asciiTheme="majorHAnsi" w:hAnsiTheme="majorHAnsi" w:cstheme="majorHAnsi"/>
          <w:sz w:val="22"/>
          <w:szCs w:val="22"/>
        </w:rPr>
        <w:t>………..</w:t>
      </w:r>
      <w:r w:rsidRPr="00812ADC">
        <w:rPr>
          <w:rFonts w:asciiTheme="majorHAnsi" w:hAnsiTheme="majorHAnsi" w:cstheme="majorHAnsi"/>
          <w:sz w:val="22"/>
          <w:szCs w:val="22"/>
        </w:rPr>
        <w:t>…..</w:t>
      </w:r>
    </w:p>
    <w:p w14:paraId="06D503A4" w14:textId="327CB42C" w:rsidR="00B760AF" w:rsidRPr="00812ADC" w:rsidRDefault="00155B1B" w:rsidP="00155B1B">
      <w:pPr>
        <w:spacing w:after="0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</w:t>
      </w:r>
      <w:r w:rsidR="00E1269D" w:rsidRPr="00812ADC">
        <w:rPr>
          <w:rFonts w:asciiTheme="majorHAnsi" w:hAnsiTheme="majorHAnsi" w:cstheme="majorHAnsi"/>
          <w:sz w:val="22"/>
          <w:szCs w:val="22"/>
        </w:rPr>
        <w:t>Wykonawca na żądania Zamawiającego zobowiązany jest do przedstawienia oryginału lub kopii uprawnień.</w:t>
      </w:r>
    </w:p>
    <w:p w14:paraId="0797B39E" w14:textId="7518BAB2" w:rsidR="00B170AE" w:rsidRPr="00812ADC" w:rsidRDefault="00155B1B" w:rsidP="00155B1B">
      <w:pPr>
        <w:spacing w:after="0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3.</w:t>
      </w:r>
      <w:r w:rsidR="00B170AE" w:rsidRPr="00812ADC">
        <w:rPr>
          <w:rFonts w:asciiTheme="majorHAnsi" w:hAnsiTheme="majorHAnsi" w:cstheme="majorHAnsi"/>
          <w:sz w:val="22"/>
          <w:szCs w:val="22"/>
        </w:rPr>
        <w:t>Wykonawca wyznacza …………………………. do kierowania pracami projektowymi stanowiącymi przedmiot umowy.</w:t>
      </w:r>
    </w:p>
    <w:p w14:paraId="611E4014" w14:textId="5CC1186C" w:rsidR="00B170AE" w:rsidRPr="00812ADC" w:rsidRDefault="00B170AE" w:rsidP="00FA2298">
      <w:pPr>
        <w:spacing w:after="0"/>
        <w:ind w:left="0" w:right="43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8</w:t>
      </w:r>
    </w:p>
    <w:p w14:paraId="2B783987" w14:textId="1657E21D" w:rsidR="00ED3609" w:rsidRPr="00812ADC" w:rsidRDefault="00E1269D" w:rsidP="00AA6F39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Zamawiający wyznacza</w:t>
      </w:r>
      <w:r w:rsidR="009D7C45" w:rsidRPr="00812ADC">
        <w:rPr>
          <w:rFonts w:asciiTheme="majorHAnsi" w:hAnsiTheme="majorHAnsi" w:cstheme="majorHAnsi"/>
          <w:sz w:val="22"/>
          <w:szCs w:val="22"/>
        </w:rPr>
        <w:t xml:space="preserve"> …………………………….</w:t>
      </w:r>
      <w:r w:rsidRPr="00812ADC">
        <w:rPr>
          <w:rFonts w:asciiTheme="majorHAnsi" w:hAnsiTheme="majorHAnsi" w:cstheme="majorHAnsi"/>
          <w:sz w:val="22"/>
          <w:szCs w:val="22"/>
        </w:rPr>
        <w:tab/>
        <w:t>jako koordynatora prac w zakresie realizacji obowiązków umownych.</w:t>
      </w:r>
      <w:r w:rsidR="00ED3609" w:rsidRPr="00812ADC">
        <w:rPr>
          <w:rFonts w:asciiTheme="majorHAnsi" w:eastAsia="Times New Roman" w:hAnsiTheme="majorHAnsi" w:cstheme="majorHAnsi"/>
          <w:sz w:val="22"/>
          <w:szCs w:val="22"/>
        </w:rPr>
        <w:t xml:space="preserve">        </w:t>
      </w:r>
    </w:p>
    <w:p w14:paraId="11B1C3F5" w14:textId="426E14FC" w:rsidR="00B760AF" w:rsidRPr="00812ADC" w:rsidRDefault="00ED3609" w:rsidP="00FA2298">
      <w:pPr>
        <w:spacing w:after="0" w:line="259" w:lineRule="auto"/>
        <w:ind w:left="0" w:right="854" w:hanging="10"/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812ADC">
        <w:rPr>
          <w:rFonts w:asciiTheme="majorHAnsi" w:eastAsia="Times New Roman" w:hAnsiTheme="majorHAnsi" w:cstheme="majorHAnsi"/>
          <w:sz w:val="22"/>
          <w:szCs w:val="22"/>
        </w:rPr>
        <w:t xml:space="preserve">              </w:t>
      </w:r>
      <w:r w:rsidR="00B170AE" w:rsidRPr="00812ADC">
        <w:rPr>
          <w:rFonts w:asciiTheme="majorHAnsi" w:eastAsia="Times New Roman" w:hAnsiTheme="majorHAnsi" w:cstheme="majorHAnsi"/>
          <w:sz w:val="22"/>
          <w:szCs w:val="22"/>
        </w:rPr>
        <w:t>§ 9</w:t>
      </w:r>
    </w:p>
    <w:p w14:paraId="6BB741ED" w14:textId="77777777" w:rsidR="00B760AF" w:rsidRPr="00812ADC" w:rsidRDefault="00E1269D" w:rsidP="00FA2298">
      <w:pPr>
        <w:spacing w:after="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 Wykonawca zapłaci kary umowne w przypadku:</w:t>
      </w:r>
    </w:p>
    <w:p w14:paraId="3DE06F3E" w14:textId="77777777" w:rsidR="00B170AE" w:rsidRPr="00812ADC" w:rsidRDefault="00E1269D" w:rsidP="00FA2298">
      <w:pPr>
        <w:spacing w:after="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1) opóźnienia w wykonaniu przedmiotu umowy w stosunku do terminu, o którym mowa w </w:t>
      </w:r>
      <w:r w:rsidR="00B170AE" w:rsidRPr="00812ADC">
        <w:rPr>
          <w:rFonts w:asciiTheme="majorHAnsi" w:hAnsiTheme="majorHAnsi" w:cstheme="majorHAnsi"/>
          <w:sz w:val="22"/>
          <w:szCs w:val="22"/>
        </w:rPr>
        <w:t>§ 3</w:t>
      </w:r>
      <w:r w:rsidRPr="00812ADC">
        <w:rPr>
          <w:rFonts w:asciiTheme="majorHAnsi" w:hAnsiTheme="majorHAnsi" w:cstheme="majorHAnsi"/>
          <w:sz w:val="22"/>
          <w:szCs w:val="22"/>
        </w:rPr>
        <w:t xml:space="preserve"> ust. 1 umowy</w:t>
      </w:r>
      <w:r w:rsidR="00B170AE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Pr="00812ADC">
        <w:rPr>
          <w:rFonts w:asciiTheme="majorHAnsi" w:hAnsiTheme="majorHAnsi" w:cstheme="majorHAnsi"/>
          <w:sz w:val="22"/>
          <w:szCs w:val="22"/>
        </w:rPr>
        <w:t xml:space="preserve">- w wysokości 0,5% wynagrodzenia określonego w </w:t>
      </w:r>
      <w:r w:rsidR="00B170AE" w:rsidRPr="00812ADC">
        <w:rPr>
          <w:rFonts w:asciiTheme="majorHAnsi" w:hAnsiTheme="majorHAnsi" w:cstheme="majorHAnsi"/>
          <w:sz w:val="22"/>
          <w:szCs w:val="22"/>
        </w:rPr>
        <w:t>§ 4</w:t>
      </w:r>
      <w:r w:rsidRPr="00812ADC">
        <w:rPr>
          <w:rFonts w:asciiTheme="majorHAnsi" w:hAnsiTheme="majorHAnsi" w:cstheme="majorHAnsi"/>
          <w:sz w:val="22"/>
          <w:szCs w:val="22"/>
        </w:rPr>
        <w:t xml:space="preserve"> ust. 1 umowy za każdy dzień opóźnienia, </w:t>
      </w:r>
    </w:p>
    <w:p w14:paraId="70691C94" w14:textId="0399EEA2" w:rsidR="00B760AF" w:rsidRPr="00812ADC" w:rsidRDefault="00E1269D" w:rsidP="00FA2298">
      <w:pPr>
        <w:spacing w:after="92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2) opóźnienia w usunięciu wad w przedmiocie umowy w wysokości 1 % wynagrodzenia określonego w </w:t>
      </w:r>
      <w:r w:rsidR="00B170AE" w:rsidRPr="00812ADC">
        <w:rPr>
          <w:rFonts w:asciiTheme="majorHAnsi" w:hAnsiTheme="majorHAnsi" w:cstheme="majorHAnsi"/>
          <w:sz w:val="22"/>
          <w:szCs w:val="22"/>
        </w:rPr>
        <w:t>§ 4</w:t>
      </w:r>
      <w:r w:rsidRPr="00812ADC">
        <w:rPr>
          <w:rFonts w:asciiTheme="majorHAnsi" w:hAnsiTheme="majorHAnsi" w:cstheme="majorHAnsi"/>
          <w:sz w:val="22"/>
          <w:szCs w:val="22"/>
        </w:rPr>
        <w:t xml:space="preserve"> ust. 1 umowy za każdy dzień opóźnienia, licząc od ustalonego przez strony terminu na usunięcie wad,</w:t>
      </w:r>
    </w:p>
    <w:p w14:paraId="0B7A40CC" w14:textId="6B0D7987" w:rsidR="00B760AF" w:rsidRPr="00812ADC" w:rsidRDefault="00E1269D" w:rsidP="00FA2298">
      <w:pPr>
        <w:spacing w:after="76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3) odstąpienia od umowy przez Wykonawcę z przyczyn niezależnych od Zamawiającego oraz odstąpienia od umowy przez Zamawiającego z przyczyn zależnych od Wykonawcy - w wysokości 10% wynagrodzenia Wykonawcy określonego w </w:t>
      </w:r>
      <w:r w:rsidR="00B170AE" w:rsidRPr="00812ADC">
        <w:rPr>
          <w:rFonts w:asciiTheme="majorHAnsi" w:hAnsiTheme="majorHAnsi" w:cstheme="majorHAnsi"/>
          <w:sz w:val="22"/>
          <w:szCs w:val="22"/>
        </w:rPr>
        <w:t>§ 4</w:t>
      </w:r>
      <w:r w:rsidRPr="00812ADC">
        <w:rPr>
          <w:rFonts w:asciiTheme="majorHAnsi" w:hAnsiTheme="majorHAnsi" w:cstheme="majorHAnsi"/>
          <w:sz w:val="22"/>
          <w:szCs w:val="22"/>
        </w:rPr>
        <w:t xml:space="preserve"> ust. 1 umowy.</w:t>
      </w:r>
    </w:p>
    <w:p w14:paraId="6C147C4B" w14:textId="28ED4051" w:rsidR="00B760AF" w:rsidRPr="00812ADC" w:rsidRDefault="00155B1B" w:rsidP="00155B1B">
      <w:pPr>
        <w:spacing w:after="46"/>
        <w:ind w:left="4" w:right="65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Kwoty kar, o których mowa w niniejszym paragrafie będą potrącane przez Zamawiającego </w:t>
      </w:r>
      <w:r w:rsidRPr="00812ADC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="00E1269D" w:rsidRPr="00812ADC">
        <w:rPr>
          <w:rFonts w:asciiTheme="majorHAnsi" w:hAnsiTheme="majorHAnsi" w:cstheme="majorHAnsi"/>
          <w:sz w:val="22"/>
          <w:szCs w:val="22"/>
        </w:rPr>
        <w:t>z należnego Wykonawcy wynagrodzenia lub zostaną wyegzekwowane w innej formie.</w:t>
      </w:r>
    </w:p>
    <w:p w14:paraId="68F12D33" w14:textId="412AFB08" w:rsidR="00B760AF" w:rsidRPr="00812ADC" w:rsidRDefault="00155B1B" w:rsidP="00155B1B">
      <w:pPr>
        <w:spacing w:after="422"/>
        <w:ind w:left="4" w:right="65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3.</w:t>
      </w:r>
      <w:r w:rsidR="00E1269D" w:rsidRPr="00812ADC">
        <w:rPr>
          <w:rFonts w:asciiTheme="majorHAnsi" w:hAnsiTheme="majorHAnsi" w:cstheme="majorHAnsi"/>
          <w:sz w:val="22"/>
          <w:szCs w:val="22"/>
        </w:rPr>
        <w:t>Jeżeli kary umowne nie pokrywają poniesionej szkody Zamawiający zastrzega sobie prawo dochodzenia odszkodowania uzupełniającego do wysokości poniesionej szkody.</w:t>
      </w:r>
    </w:p>
    <w:p w14:paraId="7181D969" w14:textId="0CED5A18" w:rsidR="00ED3609" w:rsidRPr="00812ADC" w:rsidRDefault="00ED3609" w:rsidP="00FA2298">
      <w:pPr>
        <w:spacing w:after="0"/>
        <w:ind w:left="0" w:right="65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10</w:t>
      </w:r>
    </w:p>
    <w:p w14:paraId="075FE35C" w14:textId="62069EEB" w:rsidR="00B760AF" w:rsidRPr="00812ADC" w:rsidRDefault="00155B1B" w:rsidP="00155B1B">
      <w:pPr>
        <w:pStyle w:val="Akapitzlist"/>
        <w:spacing w:after="0"/>
        <w:ind w:left="42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</w:t>
      </w:r>
      <w:r w:rsidR="00E1269D" w:rsidRPr="00812ADC">
        <w:rPr>
          <w:rFonts w:asciiTheme="majorHAnsi" w:hAnsiTheme="majorHAnsi" w:cstheme="majorHAnsi"/>
          <w:sz w:val="22"/>
          <w:szCs w:val="22"/>
        </w:rPr>
        <w:t>Zamawiającemu przysługuje prawo odstąpienia od umowy w przypadku naruszenia przez Wykonawcę warunków umowy.</w:t>
      </w:r>
    </w:p>
    <w:p w14:paraId="04A1EE22" w14:textId="1CB91A12" w:rsidR="00B760AF" w:rsidRPr="00812ADC" w:rsidRDefault="00155B1B" w:rsidP="00155B1B">
      <w:pPr>
        <w:ind w:left="38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</w:t>
      </w:r>
      <w:r w:rsidR="00E1269D" w:rsidRPr="00812ADC">
        <w:rPr>
          <w:rFonts w:asciiTheme="majorHAnsi" w:hAnsiTheme="majorHAnsi" w:cstheme="majorHAnsi"/>
          <w:sz w:val="22"/>
          <w:szCs w:val="22"/>
        </w:rPr>
        <w:t>Do podstawowych naruszeń umowy, zalicza się w szczególności następujące przypadki:</w:t>
      </w:r>
    </w:p>
    <w:p w14:paraId="53393A2F" w14:textId="29563FF4" w:rsidR="00B760AF" w:rsidRPr="00812ADC" w:rsidRDefault="00E1269D" w:rsidP="00FA2298">
      <w:pPr>
        <w:numPr>
          <w:ilvl w:val="0"/>
          <w:numId w:val="14"/>
        </w:numPr>
        <w:spacing w:after="44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Wykonawca opóźnia się z wykonaniem przedmiotu umowy powyżej 15 dni w stosunku do terminu, o którym mowa w </w:t>
      </w:r>
      <w:r w:rsidR="00B45989" w:rsidRPr="00812ADC">
        <w:rPr>
          <w:rFonts w:asciiTheme="majorHAnsi" w:hAnsiTheme="majorHAnsi" w:cstheme="majorHAnsi"/>
          <w:sz w:val="22"/>
          <w:szCs w:val="22"/>
        </w:rPr>
        <w:t>§ 3</w:t>
      </w:r>
      <w:r w:rsidRPr="00812ADC">
        <w:rPr>
          <w:rFonts w:asciiTheme="majorHAnsi" w:hAnsiTheme="majorHAnsi" w:cstheme="majorHAnsi"/>
          <w:sz w:val="22"/>
          <w:szCs w:val="22"/>
        </w:rPr>
        <w:t xml:space="preserve"> ust. 1 umowy,</w:t>
      </w:r>
    </w:p>
    <w:p w14:paraId="557A00E1" w14:textId="77777777" w:rsidR="00B760AF" w:rsidRPr="00812ADC" w:rsidRDefault="00E1269D" w:rsidP="00FA2298">
      <w:pPr>
        <w:numPr>
          <w:ilvl w:val="0"/>
          <w:numId w:val="14"/>
        </w:numPr>
        <w:spacing w:after="4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popadł w stan likwidacji lub w stan upadłości.</w:t>
      </w:r>
    </w:p>
    <w:p w14:paraId="44808F7B" w14:textId="77777777" w:rsidR="00B760AF" w:rsidRPr="00812ADC" w:rsidRDefault="00E1269D" w:rsidP="00FA2298">
      <w:pPr>
        <w:numPr>
          <w:ilvl w:val="0"/>
          <w:numId w:val="14"/>
        </w:numPr>
        <w:spacing w:after="57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wykonuje przedmiot umowy w sposób istotnie odbiegający od ustalonych warunków umowy.</w:t>
      </w:r>
    </w:p>
    <w:p w14:paraId="2583B46A" w14:textId="77777777" w:rsidR="00ED3609" w:rsidRPr="00812ADC" w:rsidRDefault="00E1269D" w:rsidP="00FA2298">
      <w:pPr>
        <w:pStyle w:val="Akapitzlist"/>
        <w:numPr>
          <w:ilvl w:val="0"/>
          <w:numId w:val="14"/>
        </w:numPr>
        <w:spacing w:after="36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co najmniej dwukrotnie naliczono kary umowne za nienależyte wykonanie przedmiotu zamówienia, </w:t>
      </w:r>
    </w:p>
    <w:p w14:paraId="7BF98923" w14:textId="0429E07C" w:rsidR="00B760AF" w:rsidRPr="00812ADC" w:rsidRDefault="00155B1B" w:rsidP="00155B1B">
      <w:pPr>
        <w:spacing w:after="30"/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3.</w:t>
      </w:r>
      <w:r w:rsidR="00E1269D" w:rsidRPr="00812ADC">
        <w:rPr>
          <w:rFonts w:asciiTheme="majorHAnsi" w:hAnsiTheme="majorHAnsi" w:cstheme="majorHAnsi"/>
          <w:sz w:val="22"/>
          <w:szCs w:val="22"/>
        </w:rPr>
        <w:t>W przypadku odstąpienia od umowy przez jedną ze stron, Wykonawca ma obowiązek wstrzymania wykonywania usługi w trybie natychmiastowym.</w:t>
      </w:r>
    </w:p>
    <w:p w14:paraId="3DC91087" w14:textId="5595B483" w:rsidR="00ED3609" w:rsidRPr="00812ADC" w:rsidRDefault="00155B1B" w:rsidP="00155B1B">
      <w:pPr>
        <w:ind w:left="4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4.</w:t>
      </w:r>
      <w:r w:rsidR="00E1269D" w:rsidRPr="00812ADC">
        <w:rPr>
          <w:rFonts w:asciiTheme="majorHAnsi" w:hAnsiTheme="majorHAnsi" w:cstheme="majorHAnsi"/>
          <w:sz w:val="22"/>
          <w:szCs w:val="22"/>
        </w:rPr>
        <w:t>Odstąpienie od umowy powinno nastąpić w formie pisemnej pod rygorem nieważności. Zawiadomienie o odstąpieniu powinno być przekazane co najmniej 7</w:t>
      </w:r>
      <w:r w:rsidR="00ED3609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="00E1269D" w:rsidRPr="00812ADC">
        <w:rPr>
          <w:rFonts w:asciiTheme="majorHAnsi" w:hAnsiTheme="majorHAnsi" w:cstheme="majorHAnsi"/>
          <w:sz w:val="22"/>
          <w:szCs w:val="22"/>
        </w:rPr>
        <w:t xml:space="preserve">dni przed terminem odstąpienia. </w:t>
      </w:r>
    </w:p>
    <w:p w14:paraId="7D981AD2" w14:textId="45764CAB" w:rsidR="00ED3609" w:rsidRPr="00812ADC" w:rsidRDefault="00155B1B" w:rsidP="00155B1B">
      <w:pPr>
        <w:ind w:left="0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5.</w:t>
      </w:r>
      <w:r w:rsidR="00E1269D" w:rsidRPr="00812ADC">
        <w:rPr>
          <w:rFonts w:asciiTheme="majorHAnsi" w:hAnsiTheme="majorHAnsi" w:cstheme="majorHAnsi"/>
          <w:sz w:val="22"/>
          <w:szCs w:val="22"/>
        </w:rPr>
        <w:t>Zamawiający może ponadto odstąpić od umowy ze skutkiem natychmiastowym, bez wyznaczania dodatkowego terminu, jeżeli Wykonawca narusza w sposób podstawowy jej postanowień.</w:t>
      </w:r>
    </w:p>
    <w:p w14:paraId="2F0EEDD1" w14:textId="504D35E1" w:rsidR="00B760AF" w:rsidRPr="00812ADC" w:rsidRDefault="00ED3609" w:rsidP="00FA2298">
      <w:pPr>
        <w:ind w:left="0" w:right="43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11</w:t>
      </w:r>
    </w:p>
    <w:p w14:paraId="6AC62631" w14:textId="1B8B5ABB" w:rsidR="00B760AF" w:rsidRPr="00812ADC" w:rsidRDefault="00E1269D" w:rsidP="00FA2298">
      <w:p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 Z chwilą zapłaty wynagrodzenia wszelkie majątkowe prawa autorskie do wykonanej dokumentacji przechodzą na Zamawiającego, w szczególności Zamawiający będzie miał prawo do jej używania i sporządzania kopii.</w:t>
      </w:r>
    </w:p>
    <w:p w14:paraId="4EB419A4" w14:textId="77777777" w:rsidR="00B760AF" w:rsidRPr="00812ADC" w:rsidRDefault="00E1269D" w:rsidP="00FA2298">
      <w:pPr>
        <w:spacing w:line="220" w:lineRule="auto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2.Przeniesienie autorskie praw majątkowych następuje wraz z przeniesieniem własności egzemplarzy dokumentacji projektowo- kosztorysowej w formach, nośnikach i ilości określonych w tej umowie.</w:t>
      </w:r>
    </w:p>
    <w:p w14:paraId="6E487B85" w14:textId="56EE032B" w:rsidR="00B760AF" w:rsidRPr="00812ADC" w:rsidRDefault="00E1269D" w:rsidP="00FA2298">
      <w:pPr>
        <w:spacing w:after="60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3.Przeniesienie autorskich praw majątkowych oznacza prawo Zamawiającego do rozporządzania, używania i wykorzystania dokumentacji projektowo</w:t>
      </w:r>
      <w:r w:rsidR="007771C0" w:rsidRPr="00812ADC">
        <w:rPr>
          <w:rFonts w:asciiTheme="majorHAnsi" w:hAnsiTheme="majorHAnsi" w:cstheme="majorHAnsi"/>
          <w:sz w:val="22"/>
          <w:szCs w:val="22"/>
        </w:rPr>
        <w:t xml:space="preserve"> </w:t>
      </w:r>
      <w:r w:rsidRPr="00812ADC">
        <w:rPr>
          <w:rFonts w:asciiTheme="majorHAnsi" w:hAnsiTheme="majorHAnsi" w:cstheme="majorHAnsi"/>
          <w:sz w:val="22"/>
          <w:szCs w:val="22"/>
        </w:rPr>
        <w:t>- kosztorysowej we własnym zakresie w nieokreślonym terminie</w:t>
      </w:r>
      <w:r w:rsidR="007771C0" w:rsidRPr="00812ADC">
        <w:rPr>
          <w:rFonts w:asciiTheme="majorHAnsi" w:hAnsiTheme="majorHAnsi" w:cstheme="majorHAnsi"/>
          <w:sz w:val="22"/>
          <w:szCs w:val="22"/>
        </w:rPr>
        <w:t>, m.in.:</w:t>
      </w:r>
    </w:p>
    <w:p w14:paraId="6DB7A070" w14:textId="4759EC7B" w:rsidR="00B760AF" w:rsidRPr="00812ADC" w:rsidRDefault="00E1269D" w:rsidP="00FA2298">
      <w:pPr>
        <w:spacing w:line="220" w:lineRule="auto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1) do wykorzystania w postępowaniu o udzielenie zamówienia publicznego na roboty budowlane, </w:t>
      </w:r>
      <w:r w:rsidR="00AA6F39" w:rsidRPr="00812ADC">
        <w:rPr>
          <w:rFonts w:asciiTheme="majorHAnsi" w:hAnsiTheme="majorHAnsi" w:cstheme="majorHAnsi"/>
          <w:sz w:val="22"/>
          <w:szCs w:val="22"/>
        </w:rPr>
        <w:br/>
      </w:r>
      <w:r w:rsidRPr="00812ADC">
        <w:rPr>
          <w:rFonts w:asciiTheme="majorHAnsi" w:hAnsiTheme="majorHAnsi" w:cstheme="majorHAnsi"/>
          <w:sz w:val="22"/>
          <w:szCs w:val="22"/>
        </w:rPr>
        <w:t>2) do celów promocyjnych i marketingowych zadań, których dotyczy dokumentacja,</w:t>
      </w:r>
    </w:p>
    <w:p w14:paraId="3892E418" w14:textId="77777777" w:rsidR="00B760AF" w:rsidRPr="00812ADC" w:rsidRDefault="00E1269D" w:rsidP="00FA2298">
      <w:pPr>
        <w:spacing w:after="61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3) przy składaniu wniosków o dofinansowanie zadań, których dotyczy dokumentacja.</w:t>
      </w:r>
    </w:p>
    <w:p w14:paraId="5BF07F04" w14:textId="6D877385" w:rsidR="007771C0" w:rsidRPr="00812ADC" w:rsidRDefault="007771C0" w:rsidP="00FA2298">
      <w:pPr>
        <w:spacing w:after="61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4. Zapłata wynagrodzenia określonego w § 4 ust. 1 niniejszej umowy, wyczerpuje wszelakie roszczenia Wykonawcy z tytułu przeniesienia na rzecz Zamawiającego autorskich praw majątkowych określonych w umowie oraz przeniesienia własności egzemplarzy dokumentacji.</w:t>
      </w:r>
    </w:p>
    <w:p w14:paraId="76454CD9" w14:textId="6F52BB02" w:rsidR="00B760AF" w:rsidRPr="00812ADC" w:rsidRDefault="00155B1B" w:rsidP="00155B1B">
      <w:pPr>
        <w:pStyle w:val="Akapitzlist"/>
        <w:spacing w:after="55"/>
        <w:ind w:left="42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6. </w:t>
      </w:r>
      <w:r w:rsidR="00E1269D" w:rsidRPr="00812ADC">
        <w:rPr>
          <w:rFonts w:asciiTheme="majorHAnsi" w:hAnsiTheme="majorHAnsi" w:cstheme="majorHAnsi"/>
          <w:sz w:val="22"/>
          <w:szCs w:val="22"/>
        </w:rPr>
        <w:t>Wykonawca oświadcza, że nie będzie wykonywał przysługujących mu praw autorskich osobistych w sposób ograniczający Zamawiającego w wykonywaniu praw do dokumentacji, w szczególności upoważnia Zamawiającego do decydowania o publikacji dokumentacji i decydowania o zachowaniu jej integralności.</w:t>
      </w:r>
    </w:p>
    <w:p w14:paraId="389823C1" w14:textId="4F3FECFD" w:rsidR="007771C0" w:rsidRPr="00812ADC" w:rsidRDefault="00155B1B" w:rsidP="00155B1B">
      <w:pPr>
        <w:pStyle w:val="Akapitzlist"/>
        <w:spacing w:after="0"/>
        <w:ind w:left="42" w:right="43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7. </w:t>
      </w:r>
      <w:r w:rsidR="00E1269D" w:rsidRPr="00812ADC">
        <w:rPr>
          <w:rFonts w:asciiTheme="majorHAnsi" w:hAnsiTheme="majorHAnsi" w:cstheme="majorHAnsi"/>
          <w:sz w:val="22"/>
          <w:szCs w:val="22"/>
        </w:rPr>
        <w:t>Wykonawca oświadcza, że wykonana dokumentacja nie narusza praw autorskich osób trzecich oraz, że w przypadku wystąpienia osoby trzeciej przeciwko Zamawiającemu z roszczeniami z tytułu naruszenia jej praw autorskich do dokumentacji lub jej części, w tym prawa własności, autorskich praw osobistych i majątkowych lub z tytułu naruszenia dóbr osobistych, Wykonawca przejmie odpowiedzialność wobec tej osoby trzeciej. Jeżeli Zamawiający poniesie szkodę z tytułu ww. roszczeń osoby trzeciej Wykonawca obowiązany jest do jej pokrycia.</w:t>
      </w:r>
    </w:p>
    <w:p w14:paraId="761C451D" w14:textId="2CD9BF99" w:rsidR="00B760AF" w:rsidRPr="00812ADC" w:rsidRDefault="007771C0" w:rsidP="00FA2298">
      <w:pPr>
        <w:spacing w:after="0" w:line="259" w:lineRule="auto"/>
        <w:ind w:left="0" w:right="43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eastAsia="Courier New" w:hAnsiTheme="majorHAnsi" w:cstheme="majorHAnsi"/>
          <w:sz w:val="22"/>
          <w:szCs w:val="22"/>
        </w:rPr>
        <w:t>§ 12</w:t>
      </w:r>
    </w:p>
    <w:p w14:paraId="3594652B" w14:textId="77777777" w:rsidR="00B760AF" w:rsidRPr="00812ADC" w:rsidRDefault="00E1269D" w:rsidP="00FA2298">
      <w:p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1.Wykonawca udziela Zamawiającemu gwarancji jakości na przedmiot niniejszej umowy na okres 36 miesięcy ( słownie miesięcy : trzydzieści sześć).</w:t>
      </w:r>
    </w:p>
    <w:p w14:paraId="18F9F160" w14:textId="77777777" w:rsidR="00B760AF" w:rsidRPr="00812ADC" w:rsidRDefault="00E1269D" w:rsidP="00FA2298">
      <w:pPr>
        <w:spacing w:line="288" w:lineRule="auto"/>
        <w:ind w:left="0" w:right="134" w:firstLine="9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2. Rękojmia za wady ukryte w wykonanej dokumentacji projektowej wynosi 36 miesięcy, przy czym jeżeli w w/w okresie zostaną rozpoczęte roboty budowlane na podstawie w/w. dokumentacji to odpowiedzialność ta ulega wydłużeniu do dnia końcowego odbioru robót, lecz nie dłużej niż na okres 60 miesięcy.</w:t>
      </w:r>
    </w:p>
    <w:p w14:paraId="47AD9FAE" w14:textId="77777777" w:rsidR="00B760AF" w:rsidRPr="00812ADC" w:rsidRDefault="00E1269D" w:rsidP="00FA2298">
      <w:pPr>
        <w:spacing w:after="29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3.Bieg terminów gwarancji jakości i rękojmi rozpoczyna się od dnia protokolarnego obioru końcowego przedmiotu niniejszej umowy.</w:t>
      </w:r>
    </w:p>
    <w:p w14:paraId="6AD3ABB4" w14:textId="77777777" w:rsidR="00B760AF" w:rsidRPr="00812ADC" w:rsidRDefault="00E1269D" w:rsidP="00FA2298">
      <w:pPr>
        <w:spacing w:after="35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4.Wykonawca zobowiązany jest do nieodpłatnego usuwania wad przedmiotu niniejszej umowy ujawnionych po odbiorze w okresie gwarancji jakości lub rękojmi, na pierwsze pisemne żądanie przekazane od Zamawiającego.</w:t>
      </w:r>
    </w:p>
    <w:p w14:paraId="556EFBE5" w14:textId="77777777" w:rsidR="00B760AF" w:rsidRPr="00812ADC" w:rsidRDefault="00E1269D" w:rsidP="00FA2298">
      <w:pPr>
        <w:spacing w:after="38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5. Termin wyznaczony przez Zamawiającego na usunięcie wad nie może być krótszy niż 7 dni.</w:t>
      </w:r>
    </w:p>
    <w:p w14:paraId="1DC2626D" w14:textId="77777777" w:rsidR="00B760AF" w:rsidRPr="00812ADC" w:rsidRDefault="00E1269D" w:rsidP="00FA2298">
      <w:pPr>
        <w:spacing w:after="33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6.W przypadku nie usunięcia wad w wyznaczonym terminie lub wadliwego wykonania usuwania wad, Zamawiający może Wykonawcę obciążyć karami umownymi, zgodnie z postanowieniami umowy.</w:t>
      </w:r>
    </w:p>
    <w:p w14:paraId="4A83063F" w14:textId="1BA94397" w:rsidR="007771C0" w:rsidRPr="00812ADC" w:rsidRDefault="00E1269D" w:rsidP="00155B1B">
      <w:pPr>
        <w:ind w:left="0" w:right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7. Niezależnie od uprawnień z tyt. rękojmi za wady Zamawiającemu przysługuje prawo żądania od Wykonawcy naprawienie szkody powstałej w skutek nie osiągnięcia w zrealizowanych robotach parametrów zgodnych z normami i przepisami techniczno-budowlanymi.</w:t>
      </w:r>
    </w:p>
    <w:p w14:paraId="42AB78E9" w14:textId="703208A8" w:rsidR="00B760AF" w:rsidRPr="00812ADC" w:rsidRDefault="007771C0" w:rsidP="00FA2298">
      <w:pPr>
        <w:spacing w:after="44" w:line="259" w:lineRule="auto"/>
        <w:ind w:left="0" w:right="67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13</w:t>
      </w:r>
    </w:p>
    <w:p w14:paraId="7E606710" w14:textId="4556528A" w:rsidR="007771C0" w:rsidRPr="00812ADC" w:rsidRDefault="00E1269D" w:rsidP="00FA2298">
      <w:pPr>
        <w:spacing w:after="34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Pod rygorem nieważności wszelkie zmiany umowy dokonywane są na piśmie.</w:t>
      </w:r>
    </w:p>
    <w:p w14:paraId="0997408F" w14:textId="5A836902" w:rsidR="00B760AF" w:rsidRPr="00812ADC" w:rsidRDefault="007771C0" w:rsidP="00FA2298">
      <w:pPr>
        <w:spacing w:after="44" w:line="259" w:lineRule="auto"/>
        <w:ind w:left="0" w:right="72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14</w:t>
      </w:r>
    </w:p>
    <w:p w14:paraId="0313869E" w14:textId="7A12FBE4" w:rsidR="00A752EA" w:rsidRPr="00812ADC" w:rsidRDefault="00E1269D" w:rsidP="00FA2298">
      <w:pPr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 sprawach nieuregulowanych umową mają zastosowanie odpowiednie przepisy ustawy Kodeks Cywilny, ustawy — Prawo budowlane oraz innych przepisów prawnych właściwych w przedmiocie niniejszej umowy.</w:t>
      </w:r>
      <w:r w:rsidR="007771C0" w:rsidRPr="00812ADC">
        <w:rPr>
          <w:rFonts w:asciiTheme="majorHAnsi" w:eastAsia="Courier New" w:hAnsiTheme="majorHAnsi" w:cstheme="majorHAnsi"/>
          <w:sz w:val="22"/>
          <w:szCs w:val="22"/>
        </w:rPr>
        <w:t xml:space="preserve"> </w:t>
      </w:r>
    </w:p>
    <w:p w14:paraId="7C306453" w14:textId="660FB159" w:rsidR="00B760AF" w:rsidRPr="00812ADC" w:rsidRDefault="007771C0" w:rsidP="00FA2298">
      <w:pPr>
        <w:spacing w:after="96" w:line="259" w:lineRule="auto"/>
        <w:ind w:left="0" w:right="0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eastAsia="Courier New" w:hAnsiTheme="majorHAnsi" w:cstheme="majorHAnsi"/>
          <w:sz w:val="22"/>
          <w:szCs w:val="22"/>
        </w:rPr>
        <w:t>§ 15</w:t>
      </w:r>
    </w:p>
    <w:p w14:paraId="4682C299" w14:textId="4792A7F6" w:rsidR="007771C0" w:rsidRPr="00812ADC" w:rsidRDefault="00E1269D" w:rsidP="00FA2298">
      <w:pPr>
        <w:spacing w:after="27"/>
        <w:ind w:left="0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Ewentualne spory mogące wynikać z wykonania niniejszej umowy strony poddadzą pod rozstrzygnięcie sądu właściwego dla siedziby Zamawiającego.</w:t>
      </w:r>
    </w:p>
    <w:p w14:paraId="69EE6B5C" w14:textId="5620E1C9" w:rsidR="007771C0" w:rsidRPr="00812ADC" w:rsidRDefault="007771C0" w:rsidP="00FA2298">
      <w:pPr>
        <w:spacing w:after="27"/>
        <w:ind w:left="0" w:right="43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16</w:t>
      </w:r>
    </w:p>
    <w:p w14:paraId="773663C1" w14:textId="6042535E" w:rsidR="004E46C6" w:rsidRPr="00812ADC" w:rsidRDefault="00E1269D" w:rsidP="00FA2298">
      <w:pPr>
        <w:spacing w:after="42"/>
        <w:ind w:left="0" w:right="3984" w:firstLine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Umowa wchodzi w życie z dniem podpisani</w:t>
      </w:r>
      <w:r w:rsidR="004E46C6" w:rsidRPr="00812ADC">
        <w:rPr>
          <w:rFonts w:asciiTheme="majorHAnsi" w:hAnsiTheme="majorHAnsi" w:cstheme="majorHAnsi"/>
          <w:sz w:val="22"/>
          <w:szCs w:val="22"/>
        </w:rPr>
        <w:t>a.</w:t>
      </w:r>
    </w:p>
    <w:p w14:paraId="496D24FD" w14:textId="5ACCA081" w:rsidR="007771C0" w:rsidRPr="00812ADC" w:rsidRDefault="007771C0" w:rsidP="00FA2298">
      <w:pPr>
        <w:spacing w:after="42"/>
        <w:ind w:left="0" w:right="65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17</w:t>
      </w:r>
    </w:p>
    <w:p w14:paraId="6006C0CE" w14:textId="71CD8E1E" w:rsidR="00B760AF" w:rsidRPr="00812ADC" w:rsidRDefault="00E1269D" w:rsidP="00AA6F39">
      <w:pPr>
        <w:pStyle w:val="Akapitzlist"/>
        <w:numPr>
          <w:ilvl w:val="0"/>
          <w:numId w:val="17"/>
        </w:numPr>
        <w:tabs>
          <w:tab w:val="left" w:pos="567"/>
        </w:tabs>
        <w:spacing w:after="76"/>
        <w:ind w:left="-170" w:right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Strony zobowiązują się wzajemnie do zawiadamiania drugiej strony o każdorazowej zmianie adresu wskazanego w umowie. Doręczenie pod adres wskazany przez stronę w przypadku odesłania zwrotnego przez pocztę przesyłki wysłanej na podany adres, uważa się za skuteczne z upływem siódmego dnia, licząc od dnia następującego po dniu wysłania, jeżeli przesyłka nie została podjęta przez adresata, bez względu na przyczynę niepodjęcia.</w:t>
      </w:r>
    </w:p>
    <w:p w14:paraId="7E1F821D" w14:textId="77777777" w:rsidR="00B760AF" w:rsidRPr="00812ADC" w:rsidRDefault="00E1269D" w:rsidP="00155B1B">
      <w:pPr>
        <w:numPr>
          <w:ilvl w:val="0"/>
          <w:numId w:val="17"/>
        </w:numPr>
        <w:spacing w:after="63"/>
        <w:ind w:left="-227" w:right="0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oświadcza, iż jego adres do doręczeń jest zgodny z adresem wskazanym w umowie.</w:t>
      </w:r>
    </w:p>
    <w:p w14:paraId="19CF863A" w14:textId="77777777" w:rsidR="00B760AF" w:rsidRPr="00812ADC" w:rsidRDefault="00E1269D" w:rsidP="00155B1B">
      <w:pPr>
        <w:numPr>
          <w:ilvl w:val="0"/>
          <w:numId w:val="17"/>
        </w:numPr>
        <w:spacing w:after="45"/>
        <w:ind w:left="-227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Zawiadomienie o zmianie adresu do doręczeń nie stanowi zmiany umowy.</w:t>
      </w:r>
    </w:p>
    <w:p w14:paraId="495D23EE" w14:textId="7D3D1961" w:rsidR="00B760AF" w:rsidRPr="00812ADC" w:rsidRDefault="00E1269D" w:rsidP="00155B1B">
      <w:pPr>
        <w:numPr>
          <w:ilvl w:val="0"/>
          <w:numId w:val="17"/>
        </w:numPr>
        <w:spacing w:after="42"/>
        <w:ind w:left="-227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 xml:space="preserve">Wykonawca zobowiązuje się do nie ujawnienia informacji, z którymi zapoznał się w związku </w:t>
      </w:r>
      <w:r w:rsidR="00613E55" w:rsidRPr="00812ADC">
        <w:rPr>
          <w:rFonts w:asciiTheme="majorHAnsi" w:hAnsiTheme="majorHAnsi" w:cstheme="majorHAnsi"/>
          <w:sz w:val="22"/>
          <w:szCs w:val="22"/>
        </w:rPr>
        <w:br/>
      </w:r>
      <w:r w:rsidRPr="00812ADC">
        <w:rPr>
          <w:rFonts w:asciiTheme="majorHAnsi" w:hAnsiTheme="majorHAnsi" w:cstheme="majorHAnsi"/>
          <w:sz w:val="22"/>
          <w:szCs w:val="22"/>
        </w:rPr>
        <w:t>z wykonywaną umową bez uprzedniej pisemnej zgody Zamawiającego, z wyjątkiem sytuacji przewidzianych w obowiązujących przepisach prawa lub w zakresie informacji podanych do publicznej wiadomości.</w:t>
      </w:r>
    </w:p>
    <w:p w14:paraId="15383888" w14:textId="77777777" w:rsidR="00B760AF" w:rsidRPr="00812ADC" w:rsidRDefault="00E1269D" w:rsidP="00155B1B">
      <w:pPr>
        <w:numPr>
          <w:ilvl w:val="0"/>
          <w:numId w:val="17"/>
        </w:numPr>
        <w:ind w:left="-227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zobowiązany jest do zac</w:t>
      </w:r>
      <w:bookmarkStart w:id="0" w:name="_GoBack"/>
      <w:bookmarkEnd w:id="0"/>
      <w:r w:rsidRPr="00812ADC">
        <w:rPr>
          <w:rFonts w:asciiTheme="majorHAnsi" w:hAnsiTheme="majorHAnsi" w:cstheme="majorHAnsi"/>
          <w:sz w:val="22"/>
          <w:szCs w:val="22"/>
        </w:rPr>
        <w:t>howania w tajemnicy wszelkich informacji dotyczących zadania, a w szczególności danych finansowych i projektowych.</w:t>
      </w:r>
    </w:p>
    <w:p w14:paraId="457CFE15" w14:textId="3403DB3E" w:rsidR="004E46C6" w:rsidRPr="00812ADC" w:rsidRDefault="00E1269D" w:rsidP="00613E55">
      <w:pPr>
        <w:numPr>
          <w:ilvl w:val="0"/>
          <w:numId w:val="17"/>
        </w:numPr>
        <w:spacing w:after="32"/>
        <w:ind w:left="-227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Wykonawca zapewnia, iż postanowienie ust. 4 i 5 zawarte będzie we wszystkich umowach zawieranych z podwykonawcami lub osobami zaangażowanymi w wykonywanie niniejszej umowy.</w:t>
      </w:r>
    </w:p>
    <w:p w14:paraId="5208A760" w14:textId="14FCE8D5" w:rsidR="00B760AF" w:rsidRPr="00812ADC" w:rsidRDefault="004E46C6" w:rsidP="00FA2298">
      <w:pPr>
        <w:spacing w:after="44" w:line="259" w:lineRule="auto"/>
        <w:ind w:left="0" w:right="134" w:hanging="10"/>
        <w:jc w:val="center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§ 18</w:t>
      </w:r>
    </w:p>
    <w:p w14:paraId="3109F49A" w14:textId="77777777" w:rsidR="00B760AF" w:rsidRPr="00812ADC" w:rsidRDefault="00E1269D" w:rsidP="00155B1B">
      <w:pPr>
        <w:spacing w:after="93"/>
        <w:ind w:left="-227" w:right="43"/>
        <w:rPr>
          <w:rFonts w:asciiTheme="majorHAnsi" w:hAnsiTheme="majorHAnsi" w:cstheme="majorHAnsi"/>
          <w:sz w:val="22"/>
          <w:szCs w:val="22"/>
        </w:rPr>
      </w:pPr>
      <w:r w:rsidRPr="00812ADC">
        <w:rPr>
          <w:rFonts w:asciiTheme="majorHAnsi" w:hAnsiTheme="majorHAnsi" w:cstheme="majorHAnsi"/>
          <w:sz w:val="22"/>
          <w:szCs w:val="22"/>
        </w:rPr>
        <w:t>Umowa została sporządzona w dwóch jednobrzmiących egzemplarzach po jednym egz. dla każdej ze stron.</w:t>
      </w:r>
    </w:p>
    <w:p w14:paraId="28FEB7EE" w14:textId="77777777" w:rsidR="004E46C6" w:rsidRPr="00AA6F39" w:rsidRDefault="004E46C6" w:rsidP="00FA2298">
      <w:pPr>
        <w:spacing w:after="93"/>
        <w:ind w:left="0" w:right="43"/>
        <w:rPr>
          <w:rFonts w:asciiTheme="majorHAnsi" w:hAnsiTheme="majorHAnsi" w:cstheme="majorHAnsi"/>
        </w:rPr>
      </w:pPr>
    </w:p>
    <w:p w14:paraId="73D3B0E0" w14:textId="77777777" w:rsidR="004E46C6" w:rsidRPr="00AA6F39" w:rsidRDefault="004E46C6" w:rsidP="00FA2298">
      <w:pPr>
        <w:spacing w:after="93"/>
        <w:ind w:left="0" w:right="43"/>
        <w:rPr>
          <w:rFonts w:asciiTheme="majorHAnsi" w:hAnsiTheme="majorHAnsi" w:cstheme="majorHAnsi"/>
        </w:rPr>
      </w:pPr>
    </w:p>
    <w:p w14:paraId="6F7F3383" w14:textId="77777777" w:rsidR="004E46C6" w:rsidRPr="00AA6F39" w:rsidRDefault="004E46C6" w:rsidP="00FA2298">
      <w:pPr>
        <w:spacing w:after="93"/>
        <w:ind w:left="0" w:right="43"/>
        <w:rPr>
          <w:rFonts w:asciiTheme="majorHAnsi" w:hAnsiTheme="majorHAnsi" w:cstheme="majorHAnsi"/>
        </w:rPr>
      </w:pPr>
    </w:p>
    <w:p w14:paraId="65F992E8" w14:textId="77777777" w:rsidR="00B760AF" w:rsidRPr="00AA6F39" w:rsidRDefault="00E1269D">
      <w:pPr>
        <w:spacing w:after="0" w:line="259" w:lineRule="auto"/>
        <w:ind w:left="19" w:right="0" w:firstLine="0"/>
        <w:jc w:val="left"/>
        <w:rPr>
          <w:rFonts w:asciiTheme="majorHAnsi" w:hAnsiTheme="majorHAnsi" w:cstheme="majorHAnsi"/>
        </w:rPr>
      </w:pPr>
      <w:r w:rsidRPr="00AA6F39">
        <w:rPr>
          <w:rFonts w:asciiTheme="majorHAnsi" w:hAnsiTheme="majorHAnsi" w:cstheme="majorHAnsi"/>
          <w:noProof/>
        </w:rPr>
        <w:drawing>
          <wp:inline distT="0" distB="0" distL="0" distR="0" wp14:anchorId="4C6AF81B" wp14:editId="3EBD013F">
            <wp:extent cx="6004559" cy="33537"/>
            <wp:effectExtent l="0" t="0" r="0" b="0"/>
            <wp:docPr id="28333" name="Picture 28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3" name="Picture 283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4559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0AF" w:rsidRPr="00AA6F39" w:rsidSect="009D7C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779" w:h="16718"/>
      <w:pgMar w:top="1134" w:right="964" w:bottom="1208" w:left="1111" w:header="731" w:footer="9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50555" w14:textId="77777777" w:rsidR="00E62023" w:rsidRDefault="00E62023">
      <w:pPr>
        <w:spacing w:after="0" w:line="240" w:lineRule="auto"/>
      </w:pPr>
      <w:r>
        <w:separator/>
      </w:r>
    </w:p>
  </w:endnote>
  <w:endnote w:type="continuationSeparator" w:id="0">
    <w:p w14:paraId="7171B895" w14:textId="77777777" w:rsidR="00E62023" w:rsidRDefault="00E6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16FB" w14:textId="77777777" w:rsidR="00B760AF" w:rsidRDefault="00E1269D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4062A" w14:textId="77777777" w:rsidR="00B760AF" w:rsidRPr="008B62FC" w:rsidRDefault="00E1269D">
    <w:pPr>
      <w:spacing w:after="0" w:line="259" w:lineRule="auto"/>
      <w:ind w:left="0" w:right="29" w:firstLine="0"/>
      <w:jc w:val="center"/>
      <w:rPr>
        <w:sz w:val="16"/>
        <w:szCs w:val="16"/>
      </w:rPr>
    </w:pPr>
    <w:r w:rsidRPr="008B62FC">
      <w:rPr>
        <w:sz w:val="16"/>
        <w:szCs w:val="16"/>
      </w:rPr>
      <w:fldChar w:fldCharType="begin"/>
    </w:r>
    <w:r w:rsidRPr="008B62FC">
      <w:rPr>
        <w:sz w:val="16"/>
        <w:szCs w:val="16"/>
      </w:rPr>
      <w:instrText xml:space="preserve"> PAGE   \* MERGEFORMAT </w:instrText>
    </w:r>
    <w:r w:rsidRPr="008B62FC">
      <w:rPr>
        <w:sz w:val="16"/>
        <w:szCs w:val="16"/>
      </w:rPr>
      <w:fldChar w:fldCharType="separate"/>
    </w:r>
    <w:r w:rsidR="00E62023">
      <w:rPr>
        <w:noProof/>
        <w:sz w:val="16"/>
        <w:szCs w:val="16"/>
      </w:rPr>
      <w:t>1</w:t>
    </w:r>
    <w:r w:rsidRPr="008B62F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2B7E" w14:textId="77777777" w:rsidR="00B760AF" w:rsidRDefault="00E1269D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C0C0" w14:textId="77777777" w:rsidR="00E62023" w:rsidRDefault="00E62023">
      <w:pPr>
        <w:spacing w:after="0" w:line="240" w:lineRule="auto"/>
      </w:pPr>
      <w:r>
        <w:separator/>
      </w:r>
    </w:p>
  </w:footnote>
  <w:footnote w:type="continuationSeparator" w:id="0">
    <w:p w14:paraId="48D63BF0" w14:textId="77777777" w:rsidR="00E62023" w:rsidRDefault="00E6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0F5A" w14:textId="77777777" w:rsidR="00B760AF" w:rsidRDefault="00E1269D">
    <w:pPr>
      <w:tabs>
        <w:tab w:val="center" w:pos="8230"/>
      </w:tabs>
      <w:spacing w:after="0" w:line="259" w:lineRule="auto"/>
      <w:ind w:left="0" w:right="0" w:firstLine="0"/>
      <w:jc w:val="left"/>
    </w:pPr>
    <w:r>
      <w:rPr>
        <w:sz w:val="20"/>
      </w:rPr>
      <w:t>DPS.A.271.OO.2025</w:t>
    </w:r>
    <w:r>
      <w:rPr>
        <w:sz w:val="20"/>
      </w:rPr>
      <w:tab/>
      <w:t>Załącznik nr3 projekt umowy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5D78" w14:textId="1225DC23" w:rsidR="00B760AF" w:rsidRDefault="00E1269D">
    <w:pPr>
      <w:tabs>
        <w:tab w:val="center" w:pos="8230"/>
      </w:tabs>
      <w:spacing w:after="0" w:line="259" w:lineRule="auto"/>
      <w:ind w:left="0" w:right="0" w:firstLine="0"/>
      <w:jc w:val="left"/>
    </w:pPr>
    <w:r>
      <w:rPr>
        <w:sz w:val="20"/>
      </w:rPr>
      <w:t>DPS.A.271.</w:t>
    </w:r>
    <w:r w:rsidR="00106415">
      <w:rPr>
        <w:sz w:val="20"/>
      </w:rPr>
      <w:t>06</w:t>
    </w:r>
    <w:r>
      <w:rPr>
        <w:sz w:val="20"/>
      </w:rPr>
      <w:t>.2025</w:t>
    </w:r>
    <w:r>
      <w:rPr>
        <w:sz w:val="20"/>
      </w:rPr>
      <w:tab/>
      <w:t>Załącznik nr3 projekt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881C" w14:textId="77777777" w:rsidR="00B760AF" w:rsidRDefault="00E1269D">
    <w:pPr>
      <w:tabs>
        <w:tab w:val="center" w:pos="8230"/>
      </w:tabs>
      <w:spacing w:after="0" w:line="259" w:lineRule="auto"/>
      <w:ind w:left="0" w:right="0" w:firstLine="0"/>
      <w:jc w:val="left"/>
    </w:pPr>
    <w:r>
      <w:rPr>
        <w:sz w:val="20"/>
      </w:rPr>
      <w:t>DPS.A.271.OO.2025</w:t>
    </w:r>
    <w:r>
      <w:rPr>
        <w:sz w:val="20"/>
      </w:rPr>
      <w:tab/>
      <w:t>Załącznik nr3 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CB9"/>
    <w:multiLevelType w:val="multilevel"/>
    <w:tmpl w:val="C1FC64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0" w:hanging="1800"/>
      </w:pPr>
      <w:rPr>
        <w:rFonts w:hint="default"/>
      </w:rPr>
    </w:lvl>
  </w:abstractNum>
  <w:abstractNum w:abstractNumId="1" w15:restartNumberingAfterBreak="0">
    <w:nsid w:val="05D568AE"/>
    <w:multiLevelType w:val="hybridMultilevel"/>
    <w:tmpl w:val="74C07A38"/>
    <w:lvl w:ilvl="0" w:tplc="44A49D98">
      <w:start w:val="2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0146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8438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C408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01CD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206F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E7C5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0344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8D1F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5429F"/>
    <w:multiLevelType w:val="hybridMultilevel"/>
    <w:tmpl w:val="33F21840"/>
    <w:lvl w:ilvl="0" w:tplc="9E0CE110">
      <w:start w:val="4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AF46C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41C32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CAF70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EB90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45C4C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0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A7EC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4B5C4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2355A"/>
    <w:multiLevelType w:val="multilevel"/>
    <w:tmpl w:val="22323BA6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hint="default"/>
      </w:rPr>
    </w:lvl>
  </w:abstractNum>
  <w:abstractNum w:abstractNumId="4" w15:restartNumberingAfterBreak="0">
    <w:nsid w:val="1E2F3766"/>
    <w:multiLevelType w:val="hybridMultilevel"/>
    <w:tmpl w:val="C16E3A38"/>
    <w:lvl w:ilvl="0" w:tplc="0415000F">
      <w:start w:val="8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EBA0A39"/>
    <w:multiLevelType w:val="hybridMultilevel"/>
    <w:tmpl w:val="972AB006"/>
    <w:lvl w:ilvl="0" w:tplc="61268652">
      <w:start w:val="4"/>
      <w:numFmt w:val="decimal"/>
      <w:lvlText w:val="%1)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AC7C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49E0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2965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85F6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67A3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4B5E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BC4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6587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D91C6E"/>
    <w:multiLevelType w:val="hybridMultilevel"/>
    <w:tmpl w:val="DC5EBC9E"/>
    <w:lvl w:ilvl="0" w:tplc="80CE07AA">
      <w:start w:val="3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CCF98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4068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48A0C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8F48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41E26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259A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05E34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A0D82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DD4EE6"/>
    <w:multiLevelType w:val="hybridMultilevel"/>
    <w:tmpl w:val="A1EA0A54"/>
    <w:lvl w:ilvl="0" w:tplc="BAF25A6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 w15:restartNumberingAfterBreak="0">
    <w:nsid w:val="26E5571F"/>
    <w:multiLevelType w:val="hybridMultilevel"/>
    <w:tmpl w:val="1E32E6F2"/>
    <w:lvl w:ilvl="0" w:tplc="543038A8">
      <w:start w:val="1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6053A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2E30E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49A02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25D02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CC84C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CF3A0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47E30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CAF4E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125FC9"/>
    <w:multiLevelType w:val="hybridMultilevel"/>
    <w:tmpl w:val="F83EEFB6"/>
    <w:lvl w:ilvl="0" w:tplc="CAFCAAF4">
      <w:start w:val="1"/>
      <w:numFmt w:val="decimal"/>
      <w:lvlText w:val="%1)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609E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4FFBE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0CC52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F4E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C232E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E74E0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A8A36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6D058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B96CCB"/>
    <w:multiLevelType w:val="hybridMultilevel"/>
    <w:tmpl w:val="2EC0CB72"/>
    <w:lvl w:ilvl="0" w:tplc="786AD942">
      <w:start w:val="9"/>
      <w:numFmt w:val="decimal"/>
      <w:lvlText w:val="%1."/>
      <w:lvlJc w:val="left"/>
      <w:pPr>
        <w:ind w:left="0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01498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D835D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BEE680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CEA59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2418C8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52566C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D6B900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444236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F15614"/>
    <w:multiLevelType w:val="hybridMultilevel"/>
    <w:tmpl w:val="E960B784"/>
    <w:lvl w:ilvl="0" w:tplc="B0A673F6">
      <w:start w:val="1"/>
      <w:numFmt w:val="decimal"/>
      <w:lvlText w:val="%1.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0116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82C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9F96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0E01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EAF54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411E6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A5FB8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A10C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7421F"/>
    <w:multiLevelType w:val="multilevel"/>
    <w:tmpl w:val="E4F66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800"/>
      </w:pPr>
      <w:rPr>
        <w:rFonts w:hint="default"/>
      </w:rPr>
    </w:lvl>
  </w:abstractNum>
  <w:abstractNum w:abstractNumId="13" w15:restartNumberingAfterBreak="0">
    <w:nsid w:val="39570B92"/>
    <w:multiLevelType w:val="hybridMultilevel"/>
    <w:tmpl w:val="C020342A"/>
    <w:lvl w:ilvl="0" w:tplc="ACCEDDBE">
      <w:start w:val="1"/>
      <w:numFmt w:val="decimal"/>
      <w:lvlText w:val="%1."/>
      <w:lvlJc w:val="left"/>
      <w:pPr>
        <w:ind w:left="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839B6">
      <w:start w:val="1"/>
      <w:numFmt w:val="lowerLetter"/>
      <w:lvlText w:val="%2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086FE">
      <w:start w:val="1"/>
      <w:numFmt w:val="lowerRoman"/>
      <w:lvlText w:val="%3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5506">
      <w:start w:val="1"/>
      <w:numFmt w:val="decimal"/>
      <w:lvlText w:val="%4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04E0">
      <w:start w:val="1"/>
      <w:numFmt w:val="lowerLetter"/>
      <w:lvlText w:val="%5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E31B6">
      <w:start w:val="1"/>
      <w:numFmt w:val="lowerRoman"/>
      <w:lvlText w:val="%6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2E1A4">
      <w:start w:val="1"/>
      <w:numFmt w:val="decimal"/>
      <w:lvlText w:val="%7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C756E">
      <w:start w:val="1"/>
      <w:numFmt w:val="lowerLetter"/>
      <w:lvlText w:val="%8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E826">
      <w:start w:val="1"/>
      <w:numFmt w:val="lowerRoman"/>
      <w:lvlText w:val="%9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B23E79"/>
    <w:multiLevelType w:val="hybridMultilevel"/>
    <w:tmpl w:val="A3E87A98"/>
    <w:lvl w:ilvl="0" w:tplc="AD94B4F2">
      <w:start w:val="1"/>
      <w:numFmt w:val="decimal"/>
      <w:lvlText w:val="%1."/>
      <w:lvlJc w:val="left"/>
      <w:pPr>
        <w:ind w:left="38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4418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0CA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0C42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07F5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656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2B8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6BDE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6CED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0B5E70"/>
    <w:multiLevelType w:val="hybridMultilevel"/>
    <w:tmpl w:val="85D01F7A"/>
    <w:lvl w:ilvl="0" w:tplc="EF565910">
      <w:start w:val="4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7AA4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EE5B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C81F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DD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C9B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06A9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633A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AE9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D11D4F"/>
    <w:multiLevelType w:val="hybridMultilevel"/>
    <w:tmpl w:val="15608A4E"/>
    <w:lvl w:ilvl="0" w:tplc="4196622E">
      <w:start w:val="1"/>
      <w:numFmt w:val="decimal"/>
      <w:lvlText w:val="%1)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E0554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0DF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2C68E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0E870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E100C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6B5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86A2C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81B40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603EFC"/>
    <w:multiLevelType w:val="multilevel"/>
    <w:tmpl w:val="F274E4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36" w:hanging="1800"/>
      </w:pPr>
      <w:rPr>
        <w:rFonts w:hint="default"/>
      </w:rPr>
    </w:lvl>
  </w:abstractNum>
  <w:abstractNum w:abstractNumId="18" w15:restartNumberingAfterBreak="0">
    <w:nsid w:val="56B70213"/>
    <w:multiLevelType w:val="multilevel"/>
    <w:tmpl w:val="98BCC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36" w:hanging="1800"/>
      </w:pPr>
      <w:rPr>
        <w:rFonts w:hint="default"/>
      </w:rPr>
    </w:lvl>
  </w:abstractNum>
  <w:abstractNum w:abstractNumId="19" w15:restartNumberingAfterBreak="0">
    <w:nsid w:val="5EE721AD"/>
    <w:multiLevelType w:val="hybridMultilevel"/>
    <w:tmpl w:val="94306A4C"/>
    <w:lvl w:ilvl="0" w:tplc="1048DD4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612E7086"/>
    <w:multiLevelType w:val="hybridMultilevel"/>
    <w:tmpl w:val="47F02886"/>
    <w:lvl w:ilvl="0" w:tplc="1EC6F6B0">
      <w:start w:val="1"/>
      <w:numFmt w:val="decimal"/>
      <w:lvlText w:val="%1)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0643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7EF2A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6C10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28F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E81E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CDA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FEC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E202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0C1025"/>
    <w:multiLevelType w:val="hybridMultilevel"/>
    <w:tmpl w:val="1FA4578C"/>
    <w:lvl w:ilvl="0" w:tplc="F8124FD8">
      <w:start w:val="1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CE5E6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20A00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8C4AC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76D4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E0750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6C2B4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41C74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45D82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124754"/>
    <w:multiLevelType w:val="hybridMultilevel"/>
    <w:tmpl w:val="62E44906"/>
    <w:lvl w:ilvl="0" w:tplc="DF3813FE">
      <w:start w:val="1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AC22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2083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5C4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87AF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89080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4EB8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6D32C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1EC0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8C2C14"/>
    <w:multiLevelType w:val="hybridMultilevel"/>
    <w:tmpl w:val="8FB6B502"/>
    <w:lvl w:ilvl="0" w:tplc="97DAEEA8">
      <w:start w:val="6"/>
      <w:numFmt w:val="decimal"/>
      <w:lvlText w:val="%1.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F8A3C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C7F4C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488E3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4609B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78676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6CC75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92813A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CA3F4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497876"/>
    <w:multiLevelType w:val="hybridMultilevel"/>
    <w:tmpl w:val="0138335A"/>
    <w:lvl w:ilvl="0" w:tplc="77685310">
      <w:start w:val="4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5" w15:restartNumberingAfterBreak="0">
    <w:nsid w:val="6CBD6F9D"/>
    <w:multiLevelType w:val="hybridMultilevel"/>
    <w:tmpl w:val="32C88274"/>
    <w:lvl w:ilvl="0" w:tplc="20DAA464">
      <w:start w:val="1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282FE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0488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4E388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EA960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268FE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25034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44F74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2D4FA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3"/>
  </w:num>
  <w:num w:numId="5">
    <w:abstractNumId w:val="10"/>
  </w:num>
  <w:num w:numId="6">
    <w:abstractNumId w:val="21"/>
  </w:num>
  <w:num w:numId="7">
    <w:abstractNumId w:val="16"/>
  </w:num>
  <w:num w:numId="8">
    <w:abstractNumId w:val="11"/>
  </w:num>
  <w:num w:numId="9">
    <w:abstractNumId w:val="2"/>
  </w:num>
  <w:num w:numId="10">
    <w:abstractNumId w:val="25"/>
  </w:num>
  <w:num w:numId="11">
    <w:abstractNumId w:val="8"/>
  </w:num>
  <w:num w:numId="12">
    <w:abstractNumId w:val="1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13"/>
  </w:num>
  <w:num w:numId="18">
    <w:abstractNumId w:val="3"/>
  </w:num>
  <w:num w:numId="19">
    <w:abstractNumId w:val="17"/>
  </w:num>
  <w:num w:numId="20">
    <w:abstractNumId w:val="18"/>
  </w:num>
  <w:num w:numId="21">
    <w:abstractNumId w:val="24"/>
  </w:num>
  <w:num w:numId="22">
    <w:abstractNumId w:val="4"/>
  </w:num>
  <w:num w:numId="23">
    <w:abstractNumId w:val="7"/>
  </w:num>
  <w:num w:numId="24">
    <w:abstractNumId w:val="19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AF"/>
    <w:rsid w:val="00000D29"/>
    <w:rsid w:val="00022D34"/>
    <w:rsid w:val="00070446"/>
    <w:rsid w:val="00106415"/>
    <w:rsid w:val="00155B1B"/>
    <w:rsid w:val="00203DA1"/>
    <w:rsid w:val="002D57D9"/>
    <w:rsid w:val="00301C9D"/>
    <w:rsid w:val="00370C24"/>
    <w:rsid w:val="003F5A26"/>
    <w:rsid w:val="004B3D31"/>
    <w:rsid w:val="004C1096"/>
    <w:rsid w:val="004E46C6"/>
    <w:rsid w:val="0052296E"/>
    <w:rsid w:val="005B1B73"/>
    <w:rsid w:val="005E1E8F"/>
    <w:rsid w:val="005F0457"/>
    <w:rsid w:val="00613E55"/>
    <w:rsid w:val="006E3C26"/>
    <w:rsid w:val="007771C0"/>
    <w:rsid w:val="00812ADC"/>
    <w:rsid w:val="00865AFF"/>
    <w:rsid w:val="008B62FC"/>
    <w:rsid w:val="008D42F3"/>
    <w:rsid w:val="009D7C45"/>
    <w:rsid w:val="009F1C78"/>
    <w:rsid w:val="00A752EA"/>
    <w:rsid w:val="00A924FC"/>
    <w:rsid w:val="00AA6F39"/>
    <w:rsid w:val="00AE3005"/>
    <w:rsid w:val="00B170AE"/>
    <w:rsid w:val="00B22C7E"/>
    <w:rsid w:val="00B45989"/>
    <w:rsid w:val="00B760AF"/>
    <w:rsid w:val="00CA7ADE"/>
    <w:rsid w:val="00D442F1"/>
    <w:rsid w:val="00D52065"/>
    <w:rsid w:val="00D63366"/>
    <w:rsid w:val="00D865F0"/>
    <w:rsid w:val="00DB05EF"/>
    <w:rsid w:val="00E1269D"/>
    <w:rsid w:val="00E57CA9"/>
    <w:rsid w:val="00E62023"/>
    <w:rsid w:val="00ED3609"/>
    <w:rsid w:val="00FA0B11"/>
    <w:rsid w:val="00F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B410"/>
  <w15:docId w15:val="{E4B4BCCC-B3E8-4BA0-A0A6-E33C92BF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29" w:right="1406" w:firstLine="4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E3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0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0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22C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A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2823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cp:lastModifiedBy>ADM</cp:lastModifiedBy>
  <cp:revision>4</cp:revision>
  <cp:lastPrinted>2025-04-17T10:49:00Z</cp:lastPrinted>
  <dcterms:created xsi:type="dcterms:W3CDTF">2025-04-17T09:45:00Z</dcterms:created>
  <dcterms:modified xsi:type="dcterms:W3CDTF">2025-04-17T10:49:00Z</dcterms:modified>
</cp:coreProperties>
</file>