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B36" w:rsidRPr="000A1B87" w:rsidRDefault="003C1ECC" w:rsidP="003C1ECC">
      <w:pPr>
        <w:widowControl w:val="0"/>
        <w:suppressAutoHyphens/>
        <w:spacing w:after="120" w:line="240" w:lineRule="auto"/>
        <w:rPr>
          <w:rFonts w:asciiTheme="majorHAnsi" w:eastAsia="SimSun" w:hAnsiTheme="majorHAnsi" w:cstheme="majorHAnsi"/>
          <w:b/>
          <w:bCs/>
          <w:kern w:val="1"/>
          <w:lang w:eastAsia="hi-IN" w:bidi="hi-IN"/>
        </w:rPr>
      </w:pPr>
      <w:r>
        <w:rPr>
          <w:rFonts w:asciiTheme="majorHAnsi" w:eastAsia="SimSun" w:hAnsiTheme="majorHAnsi" w:cstheme="majorHAnsi"/>
          <w:b/>
          <w:bCs/>
          <w:kern w:val="1"/>
          <w:lang w:eastAsia="hi-IN" w:bidi="hi-IN"/>
        </w:rPr>
        <w:t xml:space="preserve">                                                                                  </w:t>
      </w:r>
      <w:r w:rsidR="005C5B36" w:rsidRPr="000A1B87">
        <w:rPr>
          <w:rFonts w:asciiTheme="majorHAnsi" w:eastAsia="SimSun" w:hAnsiTheme="majorHAnsi" w:cstheme="majorHAnsi"/>
          <w:b/>
          <w:bCs/>
          <w:kern w:val="1"/>
          <w:lang w:eastAsia="hi-IN" w:bidi="hi-IN"/>
        </w:rPr>
        <w:t>Umow</w:t>
      </w:r>
      <w:r w:rsidR="000A2352" w:rsidRPr="000A1B87">
        <w:rPr>
          <w:rFonts w:asciiTheme="majorHAnsi" w:eastAsia="SimSun" w:hAnsiTheme="majorHAnsi" w:cstheme="majorHAnsi"/>
          <w:b/>
          <w:bCs/>
          <w:kern w:val="1"/>
          <w:lang w:eastAsia="hi-IN" w:bidi="hi-IN"/>
        </w:rPr>
        <w:t>a</w:t>
      </w:r>
      <w:r w:rsidR="00A354D1" w:rsidRPr="000A1B87">
        <w:rPr>
          <w:rFonts w:asciiTheme="majorHAnsi" w:eastAsia="SimSun" w:hAnsiTheme="majorHAnsi" w:cstheme="majorHAnsi"/>
          <w:b/>
          <w:bCs/>
          <w:kern w:val="1"/>
          <w:lang w:eastAsia="hi-IN" w:bidi="hi-IN"/>
        </w:rPr>
        <w:t xml:space="preserve">   </w:t>
      </w:r>
    </w:p>
    <w:p w:rsidR="00B547BB" w:rsidRPr="00CF6B33" w:rsidRDefault="009478AF" w:rsidP="003C1ECC">
      <w:pPr>
        <w:spacing w:after="0" w:line="240" w:lineRule="auto"/>
        <w:rPr>
          <w:rFonts w:asciiTheme="majorHAnsi" w:eastAsia="Calibri" w:hAnsiTheme="majorHAnsi" w:cstheme="majorHAnsi"/>
          <w:b/>
          <w:spacing w:val="8"/>
        </w:rPr>
      </w:pPr>
      <w:bookmarkStart w:id="0" w:name="_Hlk94216488"/>
      <w:r w:rsidRPr="00A36EF2">
        <w:rPr>
          <w:rFonts w:asciiTheme="majorHAnsi" w:eastAsia="Calibri" w:hAnsiTheme="majorHAnsi" w:cstheme="majorHAnsi"/>
          <w:spacing w:val="8"/>
        </w:rPr>
        <w:t>na</w:t>
      </w:r>
      <w:r w:rsidRPr="00CF6B33">
        <w:rPr>
          <w:rFonts w:asciiTheme="majorHAnsi" w:eastAsia="Calibri" w:hAnsiTheme="majorHAnsi" w:cstheme="majorHAnsi"/>
          <w:b/>
          <w:spacing w:val="8"/>
        </w:rPr>
        <w:t xml:space="preserve"> </w:t>
      </w:r>
      <w:r w:rsidR="00313698">
        <w:rPr>
          <w:rFonts w:asciiTheme="majorHAnsi" w:eastAsia="Calibri" w:hAnsiTheme="majorHAnsi" w:cstheme="majorHAnsi"/>
          <w:bCs/>
        </w:rPr>
        <w:t>z</w:t>
      </w:r>
      <w:r w:rsidR="00313698" w:rsidRPr="007A4280">
        <w:rPr>
          <w:rFonts w:asciiTheme="majorHAnsi" w:eastAsia="Calibri" w:hAnsiTheme="majorHAnsi" w:cstheme="majorHAnsi"/>
          <w:bCs/>
        </w:rPr>
        <w:t xml:space="preserve">akup i dostawa artykułów chemii gospodarczej i środków czystości dla Domu Pomocy Społecznej </w:t>
      </w:r>
      <w:r w:rsidR="00313698">
        <w:rPr>
          <w:rFonts w:asciiTheme="majorHAnsi" w:eastAsia="Calibri" w:hAnsiTheme="majorHAnsi" w:cstheme="majorHAnsi"/>
          <w:bCs/>
        </w:rPr>
        <w:t xml:space="preserve">                                                                                 </w:t>
      </w:r>
      <w:r w:rsidR="00313698" w:rsidRPr="007A4280">
        <w:rPr>
          <w:rFonts w:asciiTheme="majorHAnsi" w:eastAsia="Calibri" w:hAnsiTheme="majorHAnsi" w:cstheme="majorHAnsi"/>
          <w:bCs/>
        </w:rPr>
        <w:t>w Jedlance</w:t>
      </w:r>
      <w:r w:rsidR="00313698">
        <w:rPr>
          <w:rFonts w:asciiTheme="majorHAnsi" w:eastAsia="Calibri" w:hAnsiTheme="majorHAnsi" w:cstheme="majorHAnsi"/>
          <w:bCs/>
        </w:rPr>
        <w:t xml:space="preserve"> na 2025 r</w:t>
      </w:r>
      <w:r w:rsidR="0027570D" w:rsidRPr="00CF6B33">
        <w:rPr>
          <w:rFonts w:asciiTheme="majorHAnsi" w:eastAsia="Calibri" w:hAnsiTheme="majorHAnsi" w:cstheme="majorHAnsi"/>
          <w:b/>
          <w:spacing w:val="8"/>
        </w:rPr>
        <w:t>.</w:t>
      </w:r>
    </w:p>
    <w:bookmarkEnd w:id="0"/>
    <w:p w:rsidR="00683F9A" w:rsidRPr="003C1ECC" w:rsidRDefault="00AF5372" w:rsidP="003C1ECC">
      <w:pPr>
        <w:spacing w:line="240" w:lineRule="auto"/>
        <w:rPr>
          <w:rFonts w:asciiTheme="majorHAnsi" w:eastAsia="Arial" w:hAnsiTheme="majorHAnsi" w:cstheme="majorHAnsi"/>
          <w:lang w:eastAsia="pl-PL"/>
        </w:rPr>
      </w:pPr>
      <w:r w:rsidRPr="000A1B87">
        <w:rPr>
          <w:rFonts w:asciiTheme="majorHAnsi" w:eastAsia="Arial" w:hAnsiTheme="majorHAnsi" w:cstheme="majorHAnsi"/>
          <w:lang w:eastAsia="pl-PL"/>
        </w:rPr>
        <w:t>zawarta w dniu</w:t>
      </w:r>
      <w:r w:rsidR="00B67B4E" w:rsidRPr="000A1B87">
        <w:rPr>
          <w:rFonts w:asciiTheme="majorHAnsi" w:eastAsia="Arial" w:hAnsiTheme="majorHAnsi" w:cstheme="majorHAnsi"/>
          <w:lang w:eastAsia="pl-PL"/>
        </w:rPr>
        <w:t xml:space="preserve"> </w:t>
      </w:r>
      <w:r w:rsidR="00313698">
        <w:rPr>
          <w:rFonts w:asciiTheme="majorHAnsi" w:eastAsia="Arial" w:hAnsiTheme="majorHAnsi" w:cstheme="majorHAnsi"/>
          <w:b/>
          <w:lang w:eastAsia="pl-PL"/>
        </w:rPr>
        <w:t xml:space="preserve">. . . . . . . . . . . . . . </w:t>
      </w:r>
      <w:r w:rsidRPr="009478AF">
        <w:rPr>
          <w:rFonts w:asciiTheme="majorHAnsi" w:eastAsia="Arial" w:hAnsiTheme="majorHAnsi" w:cstheme="majorHAnsi"/>
          <w:b/>
          <w:lang w:eastAsia="pl-PL"/>
        </w:rPr>
        <w:t>202</w:t>
      </w:r>
      <w:r w:rsidR="009A0925" w:rsidRPr="009478AF">
        <w:rPr>
          <w:rFonts w:asciiTheme="majorHAnsi" w:eastAsia="Arial" w:hAnsiTheme="majorHAnsi" w:cstheme="majorHAnsi"/>
          <w:b/>
          <w:lang w:eastAsia="pl-PL"/>
        </w:rPr>
        <w:t>5</w:t>
      </w:r>
      <w:r w:rsidRPr="00412B54">
        <w:rPr>
          <w:rFonts w:asciiTheme="majorHAnsi" w:eastAsia="Arial" w:hAnsiTheme="majorHAnsi" w:cstheme="majorHAnsi"/>
          <w:lang w:eastAsia="pl-PL"/>
        </w:rPr>
        <w:t xml:space="preserve"> r.,</w:t>
      </w:r>
      <w:r w:rsidRPr="000A1B87">
        <w:rPr>
          <w:rFonts w:asciiTheme="majorHAnsi" w:eastAsia="Arial" w:hAnsiTheme="majorHAnsi" w:cstheme="majorHAnsi"/>
          <w:lang w:eastAsia="pl-PL"/>
        </w:rPr>
        <w:t xml:space="preserve"> pomiędzy:</w:t>
      </w:r>
      <w:r w:rsidR="003C1ECC">
        <w:rPr>
          <w:rFonts w:asciiTheme="majorHAnsi" w:eastAsia="Arial" w:hAnsiTheme="majorHAnsi" w:cstheme="majorHAnsi"/>
          <w:lang w:eastAsia="pl-PL"/>
        </w:rPr>
        <w:br/>
      </w:r>
      <w:r w:rsidR="00EF0BB9" w:rsidRPr="000A1B87">
        <w:rPr>
          <w:rFonts w:asciiTheme="majorHAnsi" w:hAnsiTheme="majorHAnsi" w:cstheme="majorHAnsi"/>
        </w:rPr>
        <w:t>Powiat</w:t>
      </w:r>
      <w:r w:rsidR="009478AF">
        <w:rPr>
          <w:rFonts w:asciiTheme="majorHAnsi" w:hAnsiTheme="majorHAnsi" w:cstheme="majorHAnsi"/>
        </w:rPr>
        <w:t>em</w:t>
      </w:r>
      <w:r w:rsidR="00EF0BB9" w:rsidRPr="000A1B87">
        <w:rPr>
          <w:rFonts w:asciiTheme="majorHAnsi" w:hAnsiTheme="majorHAnsi" w:cstheme="majorHAnsi"/>
        </w:rPr>
        <w:t xml:space="preserve"> Radomski</w:t>
      </w:r>
      <w:r w:rsidR="009478AF">
        <w:rPr>
          <w:rFonts w:asciiTheme="majorHAnsi" w:hAnsiTheme="majorHAnsi" w:cstheme="majorHAnsi"/>
        </w:rPr>
        <w:t xml:space="preserve">m </w:t>
      </w:r>
      <w:r w:rsidR="00EF0BB9" w:rsidRPr="000A1B87">
        <w:rPr>
          <w:rFonts w:asciiTheme="majorHAnsi" w:hAnsiTheme="majorHAnsi" w:cstheme="majorHAnsi"/>
        </w:rPr>
        <w:t xml:space="preserve">ul. </w:t>
      </w:r>
      <w:r w:rsidR="009478AF">
        <w:rPr>
          <w:rFonts w:asciiTheme="majorHAnsi" w:hAnsiTheme="majorHAnsi" w:cstheme="majorHAnsi"/>
        </w:rPr>
        <w:t>Tadeusza</w:t>
      </w:r>
      <w:r w:rsidR="00EF0BB9" w:rsidRPr="000A1B87">
        <w:rPr>
          <w:rFonts w:asciiTheme="majorHAnsi" w:hAnsiTheme="majorHAnsi" w:cstheme="majorHAnsi"/>
        </w:rPr>
        <w:t xml:space="preserve"> Mazowieckiego 7, 26-600 Radom, NIP 9482604208, REGON: 670223110</w:t>
      </w:r>
      <w:r w:rsidR="00226D7F" w:rsidRPr="000A1B87">
        <w:rPr>
          <w:rFonts w:asciiTheme="majorHAnsi" w:hAnsiTheme="majorHAnsi" w:cstheme="majorHAnsi"/>
        </w:rPr>
        <w:t xml:space="preserve">, </w:t>
      </w:r>
      <w:r w:rsidR="00EF0BB9" w:rsidRPr="000A1B87">
        <w:rPr>
          <w:rFonts w:asciiTheme="majorHAnsi" w:hAnsiTheme="majorHAnsi" w:cstheme="majorHAnsi"/>
        </w:rPr>
        <w:t>w imieniu którego działa:</w:t>
      </w:r>
      <w:r w:rsidR="00F774A1" w:rsidRPr="000A1B87">
        <w:rPr>
          <w:rFonts w:asciiTheme="majorHAnsi" w:hAnsiTheme="majorHAnsi" w:cstheme="majorHAnsi"/>
        </w:rPr>
        <w:t xml:space="preserve"> </w:t>
      </w:r>
      <w:r w:rsidR="00EF0BB9" w:rsidRPr="000A1B87">
        <w:rPr>
          <w:rFonts w:asciiTheme="majorHAnsi" w:hAnsiTheme="majorHAnsi" w:cstheme="majorHAnsi"/>
        </w:rPr>
        <w:t>Dom Pomocy Społecznej w Jedlance</w:t>
      </w:r>
      <w:r w:rsidR="00226D7F" w:rsidRPr="000A1B87">
        <w:rPr>
          <w:rFonts w:asciiTheme="majorHAnsi" w:hAnsiTheme="majorHAnsi" w:cstheme="majorHAnsi"/>
        </w:rPr>
        <w:t xml:space="preserve">, </w:t>
      </w:r>
      <w:r w:rsidR="00EF0BB9" w:rsidRPr="000A1B87">
        <w:rPr>
          <w:rFonts w:asciiTheme="majorHAnsi" w:hAnsiTheme="majorHAnsi" w:cstheme="majorHAnsi"/>
        </w:rPr>
        <w:t xml:space="preserve">Jedlanka </w:t>
      </w:r>
      <w:r w:rsidR="009478AF">
        <w:rPr>
          <w:rFonts w:asciiTheme="majorHAnsi" w:hAnsiTheme="majorHAnsi" w:cstheme="majorHAnsi"/>
        </w:rPr>
        <w:t xml:space="preserve">  ul. Kasztanowa </w:t>
      </w:r>
      <w:r w:rsidR="002C3291">
        <w:rPr>
          <w:rFonts w:asciiTheme="majorHAnsi" w:hAnsiTheme="majorHAnsi" w:cstheme="majorHAnsi"/>
        </w:rPr>
        <w:t>29</w:t>
      </w:r>
      <w:r w:rsidR="00EF0BB9" w:rsidRPr="000A1B87">
        <w:rPr>
          <w:rFonts w:asciiTheme="majorHAnsi" w:hAnsiTheme="majorHAnsi" w:cstheme="majorHAnsi"/>
        </w:rPr>
        <w:t>, 26</w:t>
      </w:r>
      <w:r w:rsidR="002C3291">
        <w:rPr>
          <w:rFonts w:asciiTheme="majorHAnsi" w:hAnsiTheme="majorHAnsi" w:cstheme="majorHAnsi"/>
        </w:rPr>
        <w:t xml:space="preserve"> </w:t>
      </w:r>
      <w:r w:rsidR="00EF0BB9" w:rsidRPr="000A1B87">
        <w:rPr>
          <w:rFonts w:asciiTheme="majorHAnsi" w:hAnsiTheme="majorHAnsi" w:cstheme="majorHAnsi"/>
        </w:rPr>
        <w:t>-</w:t>
      </w:r>
      <w:r w:rsidR="002C3291">
        <w:rPr>
          <w:rFonts w:asciiTheme="majorHAnsi" w:hAnsiTheme="majorHAnsi" w:cstheme="majorHAnsi"/>
        </w:rPr>
        <w:t xml:space="preserve"> </w:t>
      </w:r>
      <w:r w:rsidR="00EF0BB9" w:rsidRPr="000A1B87">
        <w:rPr>
          <w:rFonts w:asciiTheme="majorHAnsi" w:hAnsiTheme="majorHAnsi" w:cstheme="majorHAnsi"/>
        </w:rPr>
        <w:t xml:space="preserve">660 Jedlińsk                     </w:t>
      </w:r>
      <w:r w:rsidR="008433EB" w:rsidRPr="000A1B87">
        <w:rPr>
          <w:rFonts w:asciiTheme="majorHAnsi" w:hAnsiTheme="majorHAnsi" w:cstheme="majorHAnsi"/>
        </w:rPr>
        <w:t xml:space="preserve">  </w:t>
      </w:r>
      <w:r w:rsidR="00EF0BB9" w:rsidRPr="000A1B87">
        <w:rPr>
          <w:rFonts w:asciiTheme="majorHAnsi" w:hAnsiTheme="majorHAnsi" w:cstheme="majorHAnsi"/>
        </w:rPr>
        <w:t>reprezentowany przez: Mariol</w:t>
      </w:r>
      <w:r w:rsidR="009478AF">
        <w:rPr>
          <w:rFonts w:asciiTheme="majorHAnsi" w:hAnsiTheme="majorHAnsi" w:cstheme="majorHAnsi"/>
        </w:rPr>
        <w:t>ę</w:t>
      </w:r>
      <w:r w:rsidR="00EF0BB9" w:rsidRPr="000A1B87">
        <w:rPr>
          <w:rFonts w:asciiTheme="majorHAnsi" w:hAnsiTheme="majorHAnsi" w:cstheme="majorHAnsi"/>
        </w:rPr>
        <w:t xml:space="preserve"> Berus – Dyrektor</w:t>
      </w:r>
      <w:r w:rsidR="009478AF">
        <w:rPr>
          <w:rFonts w:asciiTheme="majorHAnsi" w:hAnsiTheme="majorHAnsi" w:cstheme="majorHAnsi"/>
        </w:rPr>
        <w:t>a</w:t>
      </w:r>
      <w:r w:rsidR="00EF0BB9" w:rsidRPr="000A1B87">
        <w:rPr>
          <w:rFonts w:asciiTheme="majorHAnsi" w:hAnsiTheme="majorHAnsi" w:cstheme="majorHAnsi"/>
        </w:rPr>
        <w:t xml:space="preserve"> DPS</w:t>
      </w:r>
      <w:r w:rsidR="009F28C5" w:rsidRPr="000A1B87">
        <w:rPr>
          <w:rFonts w:asciiTheme="majorHAnsi" w:hAnsiTheme="majorHAnsi" w:cstheme="majorHAnsi"/>
        </w:rPr>
        <w:t xml:space="preserve">                                                                            </w:t>
      </w:r>
      <w:r w:rsidR="008433EB" w:rsidRPr="000A1B87">
        <w:rPr>
          <w:rFonts w:asciiTheme="majorHAnsi" w:hAnsiTheme="majorHAnsi" w:cstheme="majorHAnsi"/>
        </w:rPr>
        <w:t xml:space="preserve">                      </w:t>
      </w:r>
      <w:r w:rsidRPr="000A1B87">
        <w:rPr>
          <w:rFonts w:asciiTheme="majorHAnsi" w:eastAsia="Arial" w:hAnsiTheme="majorHAnsi" w:cstheme="majorHAnsi"/>
          <w:lang w:eastAsia="pl-PL"/>
        </w:rPr>
        <w:t xml:space="preserve">zwanym w dalszej części </w:t>
      </w:r>
      <w:r w:rsidRPr="000A1B87">
        <w:rPr>
          <w:rFonts w:asciiTheme="majorHAnsi" w:eastAsia="Arial" w:hAnsiTheme="majorHAnsi" w:cstheme="majorHAnsi"/>
          <w:b/>
          <w:lang w:eastAsia="pl-PL"/>
        </w:rPr>
        <w:t>„</w:t>
      </w:r>
      <w:r w:rsidR="00A36EF2">
        <w:rPr>
          <w:rFonts w:asciiTheme="majorHAnsi" w:eastAsia="Arial" w:hAnsiTheme="majorHAnsi" w:cstheme="majorHAnsi"/>
          <w:b/>
          <w:lang w:eastAsia="pl-PL"/>
        </w:rPr>
        <w:t xml:space="preserve"> </w:t>
      </w:r>
      <w:r w:rsidR="008D08BB" w:rsidRPr="000A1B87">
        <w:rPr>
          <w:rFonts w:asciiTheme="majorHAnsi" w:eastAsia="Arial" w:hAnsiTheme="majorHAnsi" w:cstheme="majorHAnsi"/>
          <w:b/>
          <w:lang w:eastAsia="pl-PL"/>
        </w:rPr>
        <w:t>Zamawiającym</w:t>
      </w:r>
      <w:r w:rsidRPr="000A1B87">
        <w:rPr>
          <w:rFonts w:asciiTheme="majorHAnsi" w:eastAsia="Arial" w:hAnsiTheme="majorHAnsi" w:cstheme="majorHAnsi"/>
          <w:b/>
          <w:lang w:eastAsia="pl-PL"/>
        </w:rPr>
        <w:t>”,</w:t>
      </w:r>
      <w:r w:rsidR="00CC2A94">
        <w:rPr>
          <w:rFonts w:asciiTheme="majorHAnsi" w:hAnsiTheme="majorHAnsi" w:cstheme="majorHAnsi"/>
        </w:rPr>
        <w:br/>
      </w:r>
      <w:r w:rsidRPr="000A1B87">
        <w:rPr>
          <w:rFonts w:asciiTheme="majorHAnsi" w:eastAsia="Arial" w:hAnsiTheme="majorHAnsi" w:cstheme="majorHAnsi"/>
          <w:lang w:eastAsia="pl-PL"/>
        </w:rPr>
        <w:t>a</w:t>
      </w:r>
      <w:r w:rsidR="00CC2A94">
        <w:rPr>
          <w:rFonts w:asciiTheme="majorHAnsi" w:eastAsia="Arial" w:hAnsiTheme="majorHAnsi" w:cstheme="majorHAnsi"/>
          <w:lang w:eastAsia="pl-PL"/>
        </w:rPr>
        <w:br/>
      </w:r>
      <w:r w:rsidR="00313698">
        <w:rPr>
          <w:rFonts w:ascii="Calibri Light" w:hAnsi="Calibri Light" w:cs="Calibri Light"/>
        </w:rPr>
        <w:t>……………………………………………………………………………………………………………………………………………………………….</w:t>
      </w:r>
      <w:r w:rsidR="00CC2A94">
        <w:rPr>
          <w:rFonts w:ascii="Calibri Light" w:hAnsi="Calibri Light" w:cs="Calibri Light"/>
        </w:rPr>
        <w:t xml:space="preserve"> </w:t>
      </w:r>
      <w:r w:rsidR="00CC2A94">
        <w:rPr>
          <w:rFonts w:ascii="Calibri Light" w:hAnsi="Calibri Light" w:cs="Calibri Light"/>
        </w:rPr>
        <w:br/>
        <w:t>NIP:</w:t>
      </w:r>
      <w:r w:rsidR="00313698">
        <w:rPr>
          <w:rFonts w:ascii="Calibri Light" w:hAnsi="Calibri Light" w:cs="Calibri Light"/>
        </w:rPr>
        <w:t>………………………….</w:t>
      </w:r>
      <w:r w:rsidR="00CC2A94">
        <w:rPr>
          <w:rFonts w:ascii="Calibri Light" w:hAnsi="Calibri Light" w:cs="Calibri Light"/>
        </w:rPr>
        <w:t xml:space="preserve">,    </w:t>
      </w:r>
      <w:r w:rsidR="009478AF" w:rsidRPr="009478AF">
        <w:rPr>
          <w:rFonts w:ascii="Calibri Light" w:hAnsi="Calibri Light" w:cs="Calibri Light"/>
        </w:rPr>
        <w:t xml:space="preserve">KRS. </w:t>
      </w:r>
      <w:r w:rsidR="00313698">
        <w:rPr>
          <w:rFonts w:ascii="Calibri Light" w:hAnsi="Calibri Light" w:cs="Calibri Light"/>
        </w:rPr>
        <w:t>……………………………………………………………..</w:t>
      </w:r>
      <w:r w:rsidR="00313698">
        <w:rPr>
          <w:rFonts w:ascii="Calibri Light" w:hAnsi="Calibri Light" w:cs="Calibri Light"/>
        </w:rPr>
        <w:br/>
      </w:r>
      <w:r w:rsidR="00CC2A94">
        <w:rPr>
          <w:rFonts w:ascii="Calibri Light" w:hAnsi="Calibri Light" w:cs="Calibri Light"/>
        </w:rPr>
        <w:t xml:space="preserve">reprezentowanym przez: </w:t>
      </w:r>
      <w:r w:rsidR="00313698">
        <w:rPr>
          <w:rFonts w:ascii="Calibri Light" w:hAnsi="Calibri Light" w:cs="Calibri Light"/>
        </w:rPr>
        <w:t>………………………..….</w:t>
      </w:r>
      <w:r w:rsidR="00CC2A94">
        <w:rPr>
          <w:rFonts w:ascii="Calibri Light" w:hAnsi="Calibri Light" w:cs="Calibri Light"/>
        </w:rPr>
        <w:t xml:space="preserve"> – </w:t>
      </w:r>
      <w:r w:rsidR="00313698">
        <w:rPr>
          <w:rFonts w:ascii="Calibri Light" w:hAnsi="Calibri Light" w:cs="Calibri Light"/>
        </w:rPr>
        <w:t>…………………………………..</w:t>
      </w:r>
      <w:r w:rsidR="00CC2A94">
        <w:rPr>
          <w:rFonts w:ascii="Calibri Light" w:hAnsi="Calibri Light" w:cs="Calibri Light"/>
        </w:rPr>
        <w:t xml:space="preserve">                                                                                              </w:t>
      </w:r>
      <w:r w:rsidR="008057D9" w:rsidRPr="000A1B87">
        <w:rPr>
          <w:rFonts w:asciiTheme="majorHAnsi" w:eastAsia="Arial" w:hAnsiTheme="majorHAnsi" w:cstheme="majorHAnsi"/>
          <w:lang w:eastAsia="pl-PL"/>
        </w:rPr>
        <w:t>zwanym w dalszej części „</w:t>
      </w:r>
      <w:r w:rsidR="008057D9" w:rsidRPr="000A1B87">
        <w:rPr>
          <w:rFonts w:asciiTheme="majorHAnsi" w:eastAsia="Arial" w:hAnsiTheme="majorHAnsi" w:cstheme="majorHAnsi"/>
          <w:b/>
          <w:bCs/>
          <w:lang w:eastAsia="pl-PL"/>
        </w:rPr>
        <w:t>Wykonawcą”,</w:t>
      </w:r>
      <w:bookmarkStart w:id="1" w:name="_Hlk83148407"/>
      <w:r w:rsidR="00683F9A" w:rsidRPr="000A1B87">
        <w:rPr>
          <w:rFonts w:asciiTheme="majorHAnsi" w:eastAsia="Arial" w:hAnsiTheme="majorHAnsi" w:cstheme="majorHAnsi"/>
          <w:b/>
          <w:bCs/>
          <w:lang w:eastAsia="pl-PL"/>
        </w:rPr>
        <w:t xml:space="preserve"> </w:t>
      </w:r>
    </w:p>
    <w:p w:rsidR="00226D7F" w:rsidRPr="000A1B87" w:rsidRDefault="00CE345A" w:rsidP="009544C8">
      <w:pPr>
        <w:spacing w:before="240" w:after="0" w:line="240" w:lineRule="auto"/>
        <w:ind w:right="284"/>
        <w:jc w:val="both"/>
        <w:rPr>
          <w:rFonts w:asciiTheme="majorHAnsi" w:eastAsia="Arial" w:hAnsiTheme="majorHAnsi" w:cstheme="majorHAnsi"/>
          <w:lang w:eastAsia="pl-PL"/>
        </w:rPr>
      </w:pPr>
      <w:r w:rsidRPr="000A1B87">
        <w:rPr>
          <w:rFonts w:asciiTheme="majorHAnsi" w:eastAsia="Arial" w:hAnsiTheme="majorHAnsi" w:cstheme="majorHAnsi"/>
        </w:rPr>
        <w:t>Niniejszą umowę Strony zawierają w wyniku przeprowadzonego postępowania o udzielenie zamówienia publicznego o nazwie</w:t>
      </w:r>
      <w:bookmarkEnd w:id="1"/>
      <w:r w:rsidR="00F774A1" w:rsidRPr="000A1B87">
        <w:rPr>
          <w:rFonts w:asciiTheme="majorHAnsi" w:eastAsia="Arial" w:hAnsiTheme="majorHAnsi" w:cstheme="majorHAnsi"/>
        </w:rPr>
        <w:t xml:space="preserve"> </w:t>
      </w:r>
      <w:r w:rsidR="00A354D1" w:rsidRPr="00A36EF2">
        <w:rPr>
          <w:rFonts w:asciiTheme="majorHAnsi" w:eastAsia="Times New Roman" w:hAnsiTheme="majorHAnsi" w:cstheme="majorHAnsi"/>
          <w:kern w:val="3"/>
          <w:lang w:eastAsia="zh-CN" w:bidi="hi-IN"/>
        </w:rPr>
        <w:t>„</w:t>
      </w:r>
      <w:r w:rsidR="00A36EF2" w:rsidRPr="00A36EF2">
        <w:rPr>
          <w:rFonts w:asciiTheme="majorHAnsi" w:eastAsia="Times New Roman" w:hAnsiTheme="majorHAnsi" w:cstheme="majorHAnsi"/>
          <w:kern w:val="3"/>
          <w:lang w:eastAsia="zh-CN" w:bidi="hi-IN"/>
        </w:rPr>
        <w:t xml:space="preserve"> </w:t>
      </w:r>
      <w:r w:rsidR="00313698" w:rsidRPr="00A36EF2">
        <w:rPr>
          <w:rFonts w:asciiTheme="majorHAnsi" w:eastAsia="Times New Roman" w:hAnsiTheme="majorHAnsi" w:cstheme="majorHAnsi"/>
          <w:kern w:val="3"/>
          <w:lang w:eastAsia="zh-CN" w:bidi="hi-IN"/>
        </w:rPr>
        <w:t xml:space="preserve">Zakup i dostawa artykułów chemii gospodarczej i środków czystości dla Domu Pomocy Społecznej w Jedlance na 2025 </w:t>
      </w:r>
      <w:r w:rsidRPr="00A36EF2">
        <w:rPr>
          <w:rFonts w:asciiTheme="majorHAnsi" w:eastAsia="Times New Roman" w:hAnsiTheme="majorHAnsi" w:cstheme="majorHAnsi"/>
          <w:kern w:val="3"/>
          <w:lang w:eastAsia="zh-CN" w:bidi="hi-IN"/>
        </w:rPr>
        <w:t>r.</w:t>
      </w:r>
      <w:r w:rsidR="00A36EF2">
        <w:rPr>
          <w:rFonts w:asciiTheme="majorHAnsi" w:eastAsia="Times New Roman" w:hAnsiTheme="majorHAnsi" w:cstheme="majorHAnsi"/>
          <w:kern w:val="3"/>
          <w:lang w:eastAsia="zh-CN" w:bidi="hi-IN"/>
        </w:rPr>
        <w:t xml:space="preserve"> </w:t>
      </w:r>
      <w:r w:rsidRPr="00A36EF2">
        <w:rPr>
          <w:rFonts w:asciiTheme="majorHAnsi" w:eastAsia="Times New Roman" w:hAnsiTheme="majorHAnsi" w:cstheme="majorHAnsi"/>
          <w:kern w:val="3"/>
          <w:lang w:eastAsia="zh-CN" w:bidi="hi-IN"/>
        </w:rPr>
        <w:t>”</w:t>
      </w:r>
      <w:r w:rsidR="00F774A1" w:rsidRPr="000A1B87">
        <w:rPr>
          <w:rFonts w:asciiTheme="majorHAnsi" w:eastAsia="Times New Roman" w:hAnsiTheme="majorHAnsi" w:cstheme="majorHAnsi"/>
          <w:b/>
          <w:kern w:val="3"/>
          <w:lang w:eastAsia="zh-CN" w:bidi="hi-IN"/>
        </w:rPr>
        <w:t xml:space="preserve"> </w:t>
      </w:r>
      <w:r w:rsidRPr="000A1B87">
        <w:rPr>
          <w:rFonts w:asciiTheme="majorHAnsi" w:eastAsia="Arial" w:hAnsiTheme="majorHAnsi" w:cstheme="majorHAnsi"/>
          <w:lang w:eastAsia="pl-PL"/>
        </w:rPr>
        <w:t xml:space="preserve">o wartości szacunkowej </w:t>
      </w:r>
      <w:r w:rsidR="00034F02" w:rsidRPr="000A1B87">
        <w:rPr>
          <w:rFonts w:asciiTheme="majorHAnsi" w:eastAsia="Arial" w:hAnsiTheme="majorHAnsi" w:cstheme="majorHAnsi"/>
          <w:lang w:eastAsia="pl-PL"/>
        </w:rPr>
        <w:t>nieprzekraczającej kwoty 130 </w:t>
      </w:r>
      <w:r w:rsidRPr="000A1B87">
        <w:rPr>
          <w:rFonts w:asciiTheme="majorHAnsi" w:eastAsia="Arial" w:hAnsiTheme="majorHAnsi" w:cstheme="majorHAnsi"/>
          <w:lang w:eastAsia="pl-PL"/>
        </w:rPr>
        <w:t>000 zł, do której nie stosuje się przepisów ustawy z dnia 11 września 2019 r. Prawo zamówień publicznych (tekst jedn. Dz.U.202</w:t>
      </w:r>
      <w:r w:rsidR="009A0925">
        <w:rPr>
          <w:rFonts w:asciiTheme="majorHAnsi" w:eastAsia="Arial" w:hAnsiTheme="majorHAnsi" w:cstheme="majorHAnsi"/>
          <w:lang w:eastAsia="pl-PL"/>
        </w:rPr>
        <w:t>3</w:t>
      </w:r>
      <w:r w:rsidRPr="000A1B87">
        <w:rPr>
          <w:rFonts w:asciiTheme="majorHAnsi" w:eastAsia="Arial" w:hAnsiTheme="majorHAnsi" w:cstheme="majorHAnsi"/>
          <w:lang w:eastAsia="pl-PL"/>
        </w:rPr>
        <w:t xml:space="preserve"> poz. 1</w:t>
      </w:r>
      <w:r w:rsidR="009A0925">
        <w:rPr>
          <w:rFonts w:asciiTheme="majorHAnsi" w:eastAsia="Arial" w:hAnsiTheme="majorHAnsi" w:cstheme="majorHAnsi"/>
          <w:lang w:eastAsia="pl-PL"/>
        </w:rPr>
        <w:t>605</w:t>
      </w:r>
      <w:r w:rsidRPr="000A1B87">
        <w:rPr>
          <w:rFonts w:asciiTheme="majorHAnsi" w:eastAsia="Arial" w:hAnsiTheme="majorHAnsi" w:cstheme="majorHAnsi"/>
          <w:lang w:eastAsia="pl-PL"/>
        </w:rPr>
        <w:t xml:space="preserve"> ze zm.)</w:t>
      </w:r>
    </w:p>
    <w:p w:rsidR="00226D7F" w:rsidRPr="00817C2B" w:rsidRDefault="005E0B0D" w:rsidP="00817C2B">
      <w:pPr>
        <w:keepNext/>
        <w:autoSpaceDE w:val="0"/>
        <w:autoSpaceDN w:val="0"/>
        <w:adjustRightInd w:val="0"/>
        <w:spacing w:before="240" w:after="120" w:line="240" w:lineRule="auto"/>
        <w:ind w:left="-454"/>
        <w:rPr>
          <w:rFonts w:asciiTheme="majorHAnsi" w:eastAsia="Times New Roman" w:hAnsiTheme="majorHAnsi" w:cstheme="majorHAnsi"/>
          <w:b/>
          <w:lang w:eastAsia="pl-PL"/>
        </w:rPr>
      </w:pPr>
      <w:r w:rsidRPr="000A1B87">
        <w:rPr>
          <w:rFonts w:asciiTheme="majorHAnsi" w:eastAsia="Times New Roman" w:hAnsiTheme="majorHAnsi" w:cstheme="majorHAnsi"/>
          <w:b/>
          <w:lang w:eastAsia="pl-PL"/>
        </w:rPr>
        <w:t xml:space="preserve">                                                                                   </w:t>
      </w:r>
      <w:r w:rsidR="00C31B4B">
        <w:rPr>
          <w:rFonts w:asciiTheme="majorHAnsi" w:eastAsia="Times New Roman" w:hAnsiTheme="majorHAnsi" w:cstheme="majorHAnsi"/>
          <w:b/>
          <w:lang w:eastAsia="pl-PL"/>
        </w:rPr>
        <w:t xml:space="preserve">   </w:t>
      </w:r>
      <w:r w:rsidRPr="000A1B87">
        <w:rPr>
          <w:rFonts w:asciiTheme="majorHAnsi" w:eastAsia="Times New Roman" w:hAnsiTheme="majorHAnsi" w:cstheme="majorHAnsi"/>
          <w:b/>
          <w:lang w:eastAsia="pl-PL"/>
        </w:rPr>
        <w:t xml:space="preserve"> § 1</w:t>
      </w:r>
      <w:r w:rsidR="00C57510">
        <w:rPr>
          <w:rFonts w:asciiTheme="majorHAnsi" w:eastAsia="Times New Roman" w:hAnsiTheme="majorHAnsi" w:cstheme="majorHAnsi"/>
          <w:b/>
          <w:lang w:eastAsia="pl-PL"/>
        </w:rPr>
        <w:br/>
        <w:t xml:space="preserve">1. </w:t>
      </w:r>
      <w:r w:rsidR="00044AAC" w:rsidRPr="000A1B87">
        <w:rPr>
          <w:rFonts w:asciiTheme="majorHAnsi" w:eastAsia="Times New Roman" w:hAnsiTheme="majorHAnsi" w:cstheme="majorHAnsi"/>
          <w:bCs/>
          <w:lang w:eastAsia="pl-PL"/>
        </w:rPr>
        <w:t xml:space="preserve">Przedmiotem umowy jest </w:t>
      </w:r>
      <w:r w:rsidR="00A354D1" w:rsidRPr="000A1B87">
        <w:rPr>
          <w:rFonts w:asciiTheme="majorHAnsi" w:eastAsia="Times New Roman" w:hAnsiTheme="majorHAnsi" w:cstheme="majorHAnsi"/>
          <w:bCs/>
          <w:lang w:eastAsia="pl-PL"/>
        </w:rPr>
        <w:t>z</w:t>
      </w:r>
      <w:r w:rsidR="00313698" w:rsidRPr="007A4280">
        <w:rPr>
          <w:rFonts w:asciiTheme="majorHAnsi" w:eastAsia="Calibri" w:hAnsiTheme="majorHAnsi" w:cstheme="majorHAnsi"/>
          <w:bCs/>
        </w:rPr>
        <w:t>akup i dostawa artykułów chemii gospodarczej i środków czyst</w:t>
      </w:r>
      <w:r w:rsidR="00313698">
        <w:rPr>
          <w:rFonts w:asciiTheme="majorHAnsi" w:eastAsia="Calibri" w:hAnsiTheme="majorHAnsi" w:cstheme="majorHAnsi"/>
          <w:bCs/>
        </w:rPr>
        <w:t xml:space="preserve">ości dla Domu Pomocy Społecznej </w:t>
      </w:r>
      <w:r w:rsidR="00313698" w:rsidRPr="007A4280">
        <w:rPr>
          <w:rFonts w:asciiTheme="majorHAnsi" w:eastAsia="Calibri" w:hAnsiTheme="majorHAnsi" w:cstheme="majorHAnsi"/>
          <w:bCs/>
        </w:rPr>
        <w:t>w Jedlance</w:t>
      </w:r>
      <w:r w:rsidR="00313698">
        <w:rPr>
          <w:rFonts w:asciiTheme="majorHAnsi" w:eastAsia="Calibri" w:hAnsiTheme="majorHAnsi" w:cstheme="majorHAnsi"/>
          <w:bCs/>
        </w:rPr>
        <w:t xml:space="preserve"> na 2025 r</w:t>
      </w:r>
      <w:r w:rsidR="00044AAC" w:rsidRPr="000A1B87">
        <w:rPr>
          <w:rFonts w:asciiTheme="majorHAnsi" w:eastAsia="Times New Roman" w:hAnsiTheme="majorHAnsi" w:cstheme="majorHAnsi"/>
          <w:bCs/>
          <w:lang w:eastAsia="pl-PL"/>
        </w:rPr>
        <w:t>, zwanych dalej „</w:t>
      </w:r>
      <w:r w:rsidR="000E0B9F" w:rsidRPr="000A1B87">
        <w:rPr>
          <w:rFonts w:asciiTheme="majorHAnsi" w:eastAsia="Times New Roman" w:hAnsiTheme="majorHAnsi" w:cstheme="majorHAnsi"/>
          <w:bCs/>
          <w:lang w:eastAsia="pl-PL"/>
        </w:rPr>
        <w:t>A</w:t>
      </w:r>
      <w:r w:rsidR="00566ECB" w:rsidRPr="000A1B87">
        <w:rPr>
          <w:rFonts w:asciiTheme="majorHAnsi" w:eastAsia="Times New Roman" w:hAnsiTheme="majorHAnsi" w:cstheme="majorHAnsi"/>
          <w:bCs/>
          <w:lang w:eastAsia="pl-PL"/>
        </w:rPr>
        <w:t>rtykułami</w:t>
      </w:r>
      <w:r w:rsidR="00044AAC" w:rsidRPr="000A1B87">
        <w:rPr>
          <w:rFonts w:asciiTheme="majorHAnsi" w:eastAsia="Times New Roman" w:hAnsiTheme="majorHAnsi" w:cstheme="majorHAnsi"/>
          <w:bCs/>
          <w:lang w:eastAsia="pl-PL"/>
        </w:rPr>
        <w:t>”, dla których wymagania techniczne, ceny jednostkowe i szacunkowe ilości zostały określone w ofer</w:t>
      </w:r>
      <w:r w:rsidR="00566ECB" w:rsidRPr="000A1B87">
        <w:rPr>
          <w:rFonts w:asciiTheme="majorHAnsi" w:eastAsia="Times New Roman" w:hAnsiTheme="majorHAnsi" w:cstheme="majorHAnsi"/>
          <w:bCs/>
          <w:lang w:eastAsia="pl-PL"/>
        </w:rPr>
        <w:t xml:space="preserve">cie złożonej przez </w:t>
      </w:r>
      <w:r w:rsidR="00034F02" w:rsidRPr="000A1B87">
        <w:rPr>
          <w:rFonts w:asciiTheme="majorHAnsi" w:eastAsia="Times New Roman" w:hAnsiTheme="majorHAnsi" w:cstheme="majorHAnsi"/>
          <w:bCs/>
          <w:lang w:eastAsia="pl-PL"/>
        </w:rPr>
        <w:t>Wykonawcę</w:t>
      </w:r>
      <w:r w:rsidR="00566ECB" w:rsidRPr="000A1B87">
        <w:rPr>
          <w:rFonts w:asciiTheme="majorHAnsi" w:eastAsia="Times New Roman" w:hAnsiTheme="majorHAnsi" w:cstheme="majorHAnsi"/>
          <w:bCs/>
          <w:lang w:eastAsia="pl-PL"/>
        </w:rPr>
        <w:t xml:space="preserve"> (</w:t>
      </w:r>
      <w:r w:rsidR="00817C2B">
        <w:rPr>
          <w:rFonts w:asciiTheme="majorHAnsi" w:eastAsia="Times New Roman" w:hAnsiTheme="majorHAnsi" w:cstheme="majorHAnsi"/>
          <w:bCs/>
          <w:lang w:eastAsia="pl-PL"/>
        </w:rPr>
        <w:t>dalej:</w:t>
      </w:r>
      <w:r w:rsidR="00A36EF2">
        <w:rPr>
          <w:rFonts w:asciiTheme="majorHAnsi" w:eastAsia="Times New Roman" w:hAnsiTheme="majorHAnsi" w:cstheme="majorHAnsi"/>
          <w:bCs/>
          <w:lang w:eastAsia="pl-PL"/>
        </w:rPr>
        <w:t xml:space="preserve"> </w:t>
      </w:r>
      <w:r w:rsidR="00044AAC" w:rsidRPr="000A1B87">
        <w:rPr>
          <w:rFonts w:asciiTheme="majorHAnsi" w:eastAsia="Times New Roman" w:hAnsiTheme="majorHAnsi" w:cstheme="majorHAnsi"/>
          <w:bCs/>
          <w:lang w:eastAsia="pl-PL"/>
        </w:rPr>
        <w:t>,,</w:t>
      </w:r>
      <w:r w:rsidR="00A36EF2">
        <w:rPr>
          <w:rFonts w:asciiTheme="majorHAnsi" w:eastAsia="Times New Roman" w:hAnsiTheme="majorHAnsi" w:cstheme="majorHAnsi"/>
          <w:bCs/>
          <w:lang w:eastAsia="pl-PL"/>
        </w:rPr>
        <w:t xml:space="preserve"> </w:t>
      </w:r>
      <w:r w:rsidR="00044AAC" w:rsidRPr="000A1B87">
        <w:rPr>
          <w:rFonts w:asciiTheme="majorHAnsi" w:eastAsia="Times New Roman" w:hAnsiTheme="majorHAnsi" w:cstheme="majorHAnsi"/>
          <w:bCs/>
          <w:lang w:eastAsia="pl-PL"/>
        </w:rPr>
        <w:t>oferta</w:t>
      </w:r>
      <w:r w:rsidR="00A36EF2">
        <w:rPr>
          <w:rFonts w:asciiTheme="majorHAnsi" w:eastAsia="Times New Roman" w:hAnsiTheme="majorHAnsi" w:cstheme="majorHAnsi"/>
          <w:bCs/>
          <w:lang w:eastAsia="pl-PL"/>
        </w:rPr>
        <w:t xml:space="preserve"> </w:t>
      </w:r>
      <w:r w:rsidR="00044AAC" w:rsidRPr="000A1B87">
        <w:rPr>
          <w:rFonts w:asciiTheme="majorHAnsi" w:eastAsia="Times New Roman" w:hAnsiTheme="majorHAnsi" w:cstheme="majorHAnsi"/>
          <w:bCs/>
          <w:lang w:eastAsia="pl-PL"/>
        </w:rPr>
        <w:t>”).</w:t>
      </w:r>
      <w:r w:rsidR="00817C2B">
        <w:rPr>
          <w:rFonts w:asciiTheme="majorHAnsi" w:eastAsia="Times New Roman" w:hAnsiTheme="majorHAnsi" w:cstheme="majorHAnsi"/>
          <w:b/>
          <w:lang w:eastAsia="pl-PL"/>
        </w:rPr>
        <w:br/>
      </w:r>
      <w:r w:rsidR="004C4324" w:rsidRPr="00817C2B">
        <w:rPr>
          <w:rFonts w:asciiTheme="majorHAnsi" w:eastAsia="Times New Roman" w:hAnsiTheme="majorHAnsi" w:cstheme="majorHAnsi"/>
          <w:b/>
          <w:bCs/>
          <w:lang w:eastAsia="pl-PL"/>
        </w:rPr>
        <w:t>2.</w:t>
      </w:r>
      <w:r w:rsidR="004C4324" w:rsidRPr="000A1B87">
        <w:rPr>
          <w:rFonts w:asciiTheme="majorHAnsi" w:eastAsia="Times New Roman" w:hAnsiTheme="majorHAnsi" w:cstheme="majorHAnsi"/>
          <w:bCs/>
          <w:lang w:eastAsia="pl-PL"/>
        </w:rPr>
        <w:t xml:space="preserve">  </w:t>
      </w:r>
      <w:r w:rsidR="00044AAC" w:rsidRPr="000A1B87">
        <w:rPr>
          <w:rFonts w:asciiTheme="majorHAnsi" w:eastAsia="Times New Roman" w:hAnsiTheme="majorHAnsi" w:cstheme="majorHAnsi"/>
          <w:bCs/>
          <w:lang w:eastAsia="pl-PL"/>
        </w:rPr>
        <w:t>Oferta stanowi integralną część niniejszej umowy.</w:t>
      </w:r>
    </w:p>
    <w:p w:rsidR="00226D7F" w:rsidRPr="000A1B87" w:rsidRDefault="005E0B0D" w:rsidP="00C31B4B">
      <w:pPr>
        <w:pStyle w:val="Akapitzlist"/>
        <w:keepNext/>
        <w:autoSpaceDE w:val="0"/>
        <w:autoSpaceDN w:val="0"/>
        <w:adjustRightInd w:val="0"/>
        <w:spacing w:after="120" w:line="240" w:lineRule="auto"/>
        <w:ind w:left="0"/>
        <w:rPr>
          <w:rFonts w:asciiTheme="majorHAnsi" w:eastAsia="Times New Roman" w:hAnsiTheme="majorHAnsi" w:cstheme="majorHAnsi"/>
          <w:b/>
          <w:lang w:eastAsia="pl-PL"/>
        </w:rPr>
      </w:pPr>
      <w:r w:rsidRPr="000A1B87">
        <w:rPr>
          <w:rFonts w:asciiTheme="majorHAnsi" w:eastAsia="Times New Roman" w:hAnsiTheme="majorHAnsi" w:cstheme="majorHAnsi"/>
          <w:b/>
          <w:lang w:eastAsia="pl-PL"/>
        </w:rPr>
        <w:t xml:space="preserve">                                                                                      § 2</w:t>
      </w:r>
    </w:p>
    <w:p w:rsidR="004956A9" w:rsidRPr="000A1B87" w:rsidRDefault="00034F02" w:rsidP="00187A14">
      <w:pPr>
        <w:keepLines/>
        <w:numPr>
          <w:ilvl w:val="0"/>
          <w:numId w:val="1"/>
        </w:numPr>
        <w:tabs>
          <w:tab w:val="clear" w:pos="425"/>
          <w:tab w:val="left" w:pos="-284"/>
        </w:tabs>
        <w:spacing w:before="60" w:after="0" w:line="240" w:lineRule="auto"/>
        <w:ind w:left="-284" w:hanging="283"/>
        <w:jc w:val="both"/>
        <w:rPr>
          <w:rFonts w:asciiTheme="majorHAnsi" w:eastAsia="Times New Roman" w:hAnsiTheme="majorHAnsi" w:cstheme="majorHAnsi"/>
          <w:bCs/>
          <w:lang w:eastAsia="pl-PL"/>
        </w:rPr>
      </w:pPr>
      <w:r w:rsidRPr="000A1B87">
        <w:rPr>
          <w:rFonts w:asciiTheme="majorHAnsi" w:eastAsia="Times New Roman" w:hAnsiTheme="majorHAnsi" w:cstheme="majorHAnsi"/>
          <w:bCs/>
          <w:lang w:eastAsia="pl-PL"/>
        </w:rPr>
        <w:t>Wykonawca</w:t>
      </w:r>
      <w:r w:rsidR="00044AAC" w:rsidRPr="000A1B87">
        <w:rPr>
          <w:rFonts w:asciiTheme="majorHAnsi" w:eastAsia="Times New Roman" w:hAnsiTheme="majorHAnsi" w:cstheme="majorHAnsi"/>
          <w:bCs/>
          <w:lang w:eastAsia="pl-PL"/>
        </w:rPr>
        <w:t xml:space="preserve"> oświadcza, iż zakupione przez </w:t>
      </w:r>
      <w:r w:rsidRPr="000A1B87">
        <w:rPr>
          <w:rFonts w:asciiTheme="majorHAnsi" w:eastAsia="Times New Roman" w:hAnsiTheme="majorHAnsi" w:cstheme="majorHAnsi"/>
          <w:bCs/>
          <w:lang w:eastAsia="pl-PL"/>
        </w:rPr>
        <w:t>Zamawiającego</w:t>
      </w:r>
      <w:r w:rsidR="00F774A1" w:rsidRPr="000A1B87">
        <w:rPr>
          <w:rFonts w:asciiTheme="majorHAnsi" w:eastAsia="Times New Roman" w:hAnsiTheme="majorHAnsi" w:cstheme="majorHAnsi"/>
          <w:bCs/>
          <w:lang w:eastAsia="pl-PL"/>
        </w:rPr>
        <w:t xml:space="preserve"> </w:t>
      </w:r>
      <w:r w:rsidR="000E0B9F" w:rsidRPr="000A1B87">
        <w:rPr>
          <w:rFonts w:asciiTheme="majorHAnsi" w:eastAsia="Times New Roman" w:hAnsiTheme="majorHAnsi" w:cstheme="majorHAnsi"/>
          <w:bCs/>
          <w:lang w:eastAsia="pl-PL"/>
        </w:rPr>
        <w:t>A</w:t>
      </w:r>
      <w:r w:rsidR="00044AAC" w:rsidRPr="000A1B87">
        <w:rPr>
          <w:rFonts w:asciiTheme="majorHAnsi" w:eastAsia="Times New Roman" w:hAnsiTheme="majorHAnsi" w:cstheme="majorHAnsi"/>
          <w:bCs/>
          <w:lang w:eastAsia="pl-PL"/>
        </w:rPr>
        <w:t>rtykuły, stanowiące przedmiot niniejszej umowy:</w:t>
      </w:r>
      <w:r w:rsidR="004956A9" w:rsidRPr="000A1B87">
        <w:rPr>
          <w:rFonts w:asciiTheme="majorHAnsi" w:eastAsia="Times New Roman" w:hAnsiTheme="majorHAnsi" w:cstheme="majorHAnsi"/>
          <w:bCs/>
          <w:lang w:eastAsia="pl-PL"/>
        </w:rPr>
        <w:t xml:space="preserve">  </w:t>
      </w:r>
    </w:p>
    <w:p w:rsidR="00044AAC" w:rsidRPr="000A1B87" w:rsidRDefault="004956A9" w:rsidP="009544C8">
      <w:pPr>
        <w:keepLines/>
        <w:tabs>
          <w:tab w:val="left" w:pos="-284"/>
        </w:tabs>
        <w:spacing w:before="60" w:after="0" w:line="240" w:lineRule="auto"/>
        <w:ind w:left="-284"/>
        <w:rPr>
          <w:rFonts w:asciiTheme="majorHAnsi" w:eastAsia="Times New Roman" w:hAnsiTheme="majorHAnsi" w:cstheme="majorHAnsi"/>
          <w:bCs/>
          <w:lang w:eastAsia="pl-PL"/>
        </w:rPr>
      </w:pPr>
      <w:r w:rsidRPr="000A1B87">
        <w:rPr>
          <w:rFonts w:asciiTheme="majorHAnsi" w:eastAsia="Times New Roman" w:hAnsiTheme="majorHAnsi" w:cstheme="majorHAnsi"/>
          <w:bCs/>
          <w:lang w:eastAsia="pl-PL"/>
        </w:rPr>
        <w:t xml:space="preserve">1) </w:t>
      </w:r>
      <w:r w:rsidR="00044AAC" w:rsidRPr="000A1B87">
        <w:rPr>
          <w:rFonts w:asciiTheme="majorHAnsi" w:eastAsia="Times New Roman" w:hAnsiTheme="majorHAnsi" w:cstheme="majorHAnsi"/>
          <w:bCs/>
          <w:lang w:eastAsia="pl-PL"/>
        </w:rPr>
        <w:t xml:space="preserve">są fabrycznie nowe, </w:t>
      </w:r>
      <w:r w:rsidR="00B51AEA" w:rsidRPr="000A1B87">
        <w:rPr>
          <w:rFonts w:asciiTheme="majorHAnsi" w:eastAsia="Times New Roman" w:hAnsiTheme="majorHAnsi" w:cstheme="majorHAnsi"/>
          <w:bCs/>
          <w:lang w:eastAsia="pl-PL"/>
        </w:rPr>
        <w:t>nieużywane, nieuszkodzone, nieobcią</w:t>
      </w:r>
      <w:r w:rsidRPr="000A1B87">
        <w:rPr>
          <w:rFonts w:asciiTheme="majorHAnsi" w:eastAsia="Times New Roman" w:hAnsiTheme="majorHAnsi" w:cstheme="majorHAnsi"/>
          <w:bCs/>
          <w:lang w:eastAsia="pl-PL"/>
        </w:rPr>
        <w:t xml:space="preserve">żone prawami osób trzecich oraz </w:t>
      </w:r>
      <w:r w:rsidR="00B51AEA" w:rsidRPr="000A1B87">
        <w:rPr>
          <w:rFonts w:asciiTheme="majorHAnsi" w:eastAsia="Times New Roman" w:hAnsiTheme="majorHAnsi" w:cstheme="majorHAnsi"/>
          <w:bCs/>
          <w:lang w:eastAsia="pl-PL"/>
        </w:rPr>
        <w:t>spełniają normy bezpieczeństwa,</w:t>
      </w:r>
      <w:r w:rsidR="00F774A1" w:rsidRPr="000A1B87">
        <w:rPr>
          <w:rFonts w:asciiTheme="majorHAnsi" w:eastAsia="Times New Roman" w:hAnsiTheme="majorHAnsi" w:cstheme="majorHAnsi"/>
          <w:bCs/>
          <w:lang w:eastAsia="pl-PL"/>
        </w:rPr>
        <w:t xml:space="preserve"> </w:t>
      </w:r>
      <w:r w:rsidR="00044AAC" w:rsidRPr="000A1B87">
        <w:rPr>
          <w:rFonts w:asciiTheme="majorHAnsi" w:eastAsia="Times New Roman" w:hAnsiTheme="majorHAnsi" w:cstheme="majorHAnsi"/>
          <w:bCs/>
          <w:lang w:eastAsia="pl-PL"/>
        </w:rPr>
        <w:t xml:space="preserve">pochodzą z bieżącej produkcji, są oryginalnie zapakowane </w:t>
      </w:r>
      <w:r w:rsidR="008433EB" w:rsidRPr="000A1B87">
        <w:rPr>
          <w:rFonts w:asciiTheme="majorHAnsi" w:eastAsia="Times New Roman" w:hAnsiTheme="majorHAnsi" w:cstheme="majorHAnsi"/>
          <w:bCs/>
          <w:lang w:eastAsia="pl-PL"/>
        </w:rPr>
        <w:t xml:space="preserve">i zaopatrzone w etykiety </w:t>
      </w:r>
      <w:r w:rsidR="00044AAC" w:rsidRPr="000A1B87">
        <w:rPr>
          <w:rFonts w:asciiTheme="majorHAnsi" w:eastAsia="Times New Roman" w:hAnsiTheme="majorHAnsi" w:cstheme="majorHAnsi"/>
          <w:bCs/>
          <w:lang w:eastAsia="pl-PL"/>
        </w:rPr>
        <w:t>identyfikujące dany produkt,</w:t>
      </w:r>
      <w:r w:rsidRPr="000A1B87">
        <w:rPr>
          <w:rFonts w:asciiTheme="majorHAnsi" w:eastAsia="Times New Roman" w:hAnsiTheme="majorHAnsi" w:cstheme="majorHAnsi"/>
          <w:bCs/>
          <w:lang w:eastAsia="pl-PL"/>
        </w:rPr>
        <w:t xml:space="preserve">                                                                          </w:t>
      </w:r>
      <w:r w:rsidR="008433EB" w:rsidRPr="000A1B87">
        <w:rPr>
          <w:rFonts w:asciiTheme="majorHAnsi" w:eastAsia="Times New Roman" w:hAnsiTheme="majorHAnsi" w:cstheme="majorHAnsi"/>
          <w:bCs/>
          <w:lang w:eastAsia="pl-PL"/>
        </w:rPr>
        <w:t xml:space="preserve">                                                                                  </w:t>
      </w:r>
      <w:r w:rsidRPr="000A1B87">
        <w:rPr>
          <w:rFonts w:asciiTheme="majorHAnsi" w:eastAsia="Times New Roman" w:hAnsiTheme="majorHAnsi" w:cstheme="majorHAnsi"/>
          <w:bCs/>
          <w:lang w:eastAsia="pl-PL"/>
        </w:rPr>
        <w:t>2)</w:t>
      </w:r>
      <w:r w:rsidR="00044AAC" w:rsidRPr="000A1B87">
        <w:rPr>
          <w:rFonts w:asciiTheme="majorHAnsi" w:eastAsia="Times New Roman" w:hAnsiTheme="majorHAnsi" w:cstheme="majorHAnsi"/>
          <w:bCs/>
          <w:lang w:eastAsia="pl-PL"/>
        </w:rPr>
        <w:t>są dopuszczone do obrotu na terenie Unii Europejskiej,</w:t>
      </w:r>
    </w:p>
    <w:p w:rsidR="007848F2" w:rsidRPr="000A1B87" w:rsidRDefault="00912B94" w:rsidP="00187A14">
      <w:pPr>
        <w:widowControl w:val="0"/>
        <w:numPr>
          <w:ilvl w:val="0"/>
          <w:numId w:val="6"/>
        </w:numPr>
        <w:tabs>
          <w:tab w:val="clear" w:pos="720"/>
          <w:tab w:val="num" w:pos="-284"/>
        </w:tabs>
        <w:suppressAutoHyphens/>
        <w:spacing w:after="0" w:line="240" w:lineRule="auto"/>
        <w:ind w:left="-284" w:hanging="283"/>
        <w:jc w:val="both"/>
        <w:rPr>
          <w:rFonts w:asciiTheme="majorHAnsi" w:hAnsiTheme="majorHAnsi" w:cstheme="majorHAnsi"/>
        </w:rPr>
      </w:pPr>
      <w:r w:rsidRPr="000A1B87">
        <w:rPr>
          <w:rFonts w:asciiTheme="majorHAnsi" w:hAnsiTheme="majorHAnsi" w:cstheme="majorHAnsi"/>
        </w:rPr>
        <w:t xml:space="preserve">Dostarczone </w:t>
      </w:r>
      <w:r w:rsidR="000E0B9F" w:rsidRPr="000A1B87">
        <w:rPr>
          <w:rFonts w:asciiTheme="majorHAnsi" w:hAnsiTheme="majorHAnsi" w:cstheme="majorHAnsi"/>
        </w:rPr>
        <w:t>A</w:t>
      </w:r>
      <w:r w:rsidRPr="000A1B87">
        <w:rPr>
          <w:rFonts w:asciiTheme="majorHAnsi" w:hAnsiTheme="majorHAnsi" w:cstheme="majorHAnsi"/>
        </w:rPr>
        <w:t>rtykuły nie mogą być eksploatowane wcześnie</w:t>
      </w:r>
      <w:r w:rsidR="00652E02" w:rsidRPr="000A1B87">
        <w:rPr>
          <w:rFonts w:asciiTheme="majorHAnsi" w:hAnsiTheme="majorHAnsi" w:cstheme="majorHAnsi"/>
        </w:rPr>
        <w:t xml:space="preserve">j, uzupełniane lub przerabiane. </w:t>
      </w:r>
      <w:r w:rsidRPr="000A1B87">
        <w:rPr>
          <w:rFonts w:asciiTheme="majorHAnsi" w:hAnsiTheme="majorHAnsi" w:cstheme="majorHAnsi"/>
        </w:rPr>
        <w:t>Winny posiadać cechy pierwotnego opakowania.</w:t>
      </w:r>
    </w:p>
    <w:p w:rsidR="00044AAC" w:rsidRPr="000A1B87" w:rsidRDefault="007848F2" w:rsidP="00187A14">
      <w:pPr>
        <w:widowControl w:val="0"/>
        <w:numPr>
          <w:ilvl w:val="0"/>
          <w:numId w:val="6"/>
        </w:numPr>
        <w:tabs>
          <w:tab w:val="clear" w:pos="720"/>
          <w:tab w:val="num" w:pos="-284"/>
        </w:tabs>
        <w:suppressAutoHyphens/>
        <w:spacing w:after="0" w:line="240" w:lineRule="auto"/>
        <w:ind w:left="-284" w:hanging="283"/>
        <w:rPr>
          <w:rFonts w:asciiTheme="majorHAnsi" w:hAnsiTheme="majorHAnsi" w:cstheme="majorHAnsi"/>
        </w:rPr>
      </w:pPr>
      <w:r w:rsidRPr="000A1B87">
        <w:rPr>
          <w:rFonts w:asciiTheme="majorHAnsi" w:hAnsiTheme="majorHAnsi" w:cstheme="majorHAnsi"/>
        </w:rPr>
        <w:t>Okres przydatności do użytku dostarczonych Artykułów nie może być krótszy niż 12 miesięcy licząc od dnia dostawy.</w:t>
      </w:r>
      <w:r w:rsidR="004956A9" w:rsidRPr="000A1B87">
        <w:rPr>
          <w:rFonts w:asciiTheme="majorHAnsi" w:hAnsiTheme="majorHAnsi" w:cstheme="majorHAnsi"/>
        </w:rPr>
        <w:t xml:space="preserve">                                                                                                                                     </w:t>
      </w:r>
      <w:r w:rsidR="008433EB" w:rsidRPr="000A1B87">
        <w:rPr>
          <w:rFonts w:asciiTheme="majorHAnsi" w:hAnsiTheme="majorHAnsi" w:cstheme="majorHAnsi"/>
        </w:rPr>
        <w:t xml:space="preserve">                                                         4. </w:t>
      </w:r>
      <w:r w:rsidR="00044AAC" w:rsidRPr="000A1B87">
        <w:rPr>
          <w:rFonts w:asciiTheme="majorHAnsi" w:eastAsia="Times New Roman" w:hAnsiTheme="majorHAnsi" w:cstheme="majorHAnsi"/>
          <w:bCs/>
          <w:lang w:eastAsia="pl-PL"/>
        </w:rPr>
        <w:t xml:space="preserve">W ramach realizacji umowy </w:t>
      </w:r>
      <w:r w:rsidR="0054698C" w:rsidRPr="000A1B87">
        <w:rPr>
          <w:rFonts w:asciiTheme="majorHAnsi" w:eastAsia="Times New Roman" w:hAnsiTheme="majorHAnsi" w:cstheme="majorHAnsi"/>
          <w:bCs/>
          <w:lang w:eastAsia="pl-PL"/>
        </w:rPr>
        <w:t>Wykonawca</w:t>
      </w:r>
      <w:r w:rsidR="00A63E71" w:rsidRPr="000A1B87">
        <w:rPr>
          <w:rFonts w:asciiTheme="majorHAnsi" w:eastAsia="Times New Roman" w:hAnsiTheme="majorHAnsi" w:cstheme="majorHAnsi"/>
          <w:bCs/>
          <w:lang w:eastAsia="pl-PL"/>
        </w:rPr>
        <w:t xml:space="preserve"> nie może dostarczy</w:t>
      </w:r>
      <w:r w:rsidR="00044AAC" w:rsidRPr="000A1B87">
        <w:rPr>
          <w:rFonts w:asciiTheme="majorHAnsi" w:eastAsia="Times New Roman" w:hAnsiTheme="majorHAnsi" w:cstheme="majorHAnsi"/>
          <w:bCs/>
          <w:lang w:eastAsia="pl-PL"/>
        </w:rPr>
        <w:t xml:space="preserve">ć </w:t>
      </w:r>
      <w:r w:rsidR="0054698C" w:rsidRPr="000A1B87">
        <w:rPr>
          <w:rFonts w:asciiTheme="majorHAnsi" w:eastAsia="Times New Roman" w:hAnsiTheme="majorHAnsi" w:cstheme="majorHAnsi"/>
          <w:bCs/>
          <w:lang w:eastAsia="pl-PL"/>
        </w:rPr>
        <w:t>Zamawiającemu</w:t>
      </w:r>
      <w:r w:rsidR="00044AAC" w:rsidRPr="000A1B87">
        <w:rPr>
          <w:rFonts w:asciiTheme="majorHAnsi" w:eastAsia="Times New Roman" w:hAnsiTheme="majorHAnsi" w:cstheme="majorHAnsi"/>
          <w:bCs/>
          <w:lang w:eastAsia="pl-PL"/>
        </w:rPr>
        <w:t xml:space="preserve"> innego typu </w:t>
      </w:r>
      <w:r w:rsidR="00C97658" w:rsidRPr="000A1B87">
        <w:rPr>
          <w:rFonts w:asciiTheme="majorHAnsi" w:eastAsia="Times New Roman" w:hAnsiTheme="majorHAnsi" w:cstheme="majorHAnsi"/>
          <w:bCs/>
          <w:lang w:eastAsia="pl-PL"/>
        </w:rPr>
        <w:t>A</w:t>
      </w:r>
      <w:r w:rsidR="00044AAC" w:rsidRPr="000A1B87">
        <w:rPr>
          <w:rFonts w:asciiTheme="majorHAnsi" w:eastAsia="Times New Roman" w:hAnsiTheme="majorHAnsi" w:cstheme="majorHAnsi"/>
          <w:bCs/>
          <w:lang w:eastAsia="pl-PL"/>
        </w:rPr>
        <w:t>rtykułów niż określon</w:t>
      </w:r>
      <w:r w:rsidR="009478AF">
        <w:rPr>
          <w:rFonts w:asciiTheme="majorHAnsi" w:eastAsia="Times New Roman" w:hAnsiTheme="majorHAnsi" w:cstheme="majorHAnsi"/>
          <w:bCs/>
          <w:lang w:eastAsia="pl-PL"/>
        </w:rPr>
        <w:t>e</w:t>
      </w:r>
      <w:r w:rsidR="00044AAC" w:rsidRPr="000A1B87">
        <w:rPr>
          <w:rFonts w:asciiTheme="majorHAnsi" w:eastAsia="Times New Roman" w:hAnsiTheme="majorHAnsi" w:cstheme="majorHAnsi"/>
          <w:bCs/>
          <w:lang w:eastAsia="pl-PL"/>
        </w:rPr>
        <w:t xml:space="preserve"> w ofercie. Dopuszczalne jest zastąpienie danego </w:t>
      </w:r>
      <w:r w:rsidR="00C97658" w:rsidRPr="000A1B87">
        <w:rPr>
          <w:rFonts w:asciiTheme="majorHAnsi" w:eastAsia="Times New Roman" w:hAnsiTheme="majorHAnsi" w:cstheme="majorHAnsi"/>
          <w:bCs/>
          <w:lang w:eastAsia="pl-PL"/>
        </w:rPr>
        <w:t>A</w:t>
      </w:r>
      <w:r w:rsidR="00044AAC" w:rsidRPr="000A1B87">
        <w:rPr>
          <w:rFonts w:asciiTheme="majorHAnsi" w:eastAsia="Times New Roman" w:hAnsiTheme="majorHAnsi" w:cstheme="majorHAnsi"/>
          <w:bCs/>
          <w:lang w:eastAsia="pl-PL"/>
        </w:rPr>
        <w:t xml:space="preserve">rtykułu produktem co najmniej równoważnym przy zachowaniu lub obniżeniu ceny jednostkowej w stosunku do ceny określonej w Ofercie, w przypadku jego wycofania z rynku lub zaprzestania produkcji, każdorazowo za uprzednią pisemną zgodą </w:t>
      </w:r>
      <w:r w:rsidR="00B14651" w:rsidRPr="000A1B87">
        <w:rPr>
          <w:rFonts w:asciiTheme="majorHAnsi" w:eastAsia="Times New Roman" w:hAnsiTheme="majorHAnsi" w:cstheme="majorHAnsi"/>
          <w:bCs/>
          <w:lang w:eastAsia="pl-PL"/>
        </w:rPr>
        <w:t>Zamawiającego</w:t>
      </w:r>
      <w:r w:rsidR="00044AAC" w:rsidRPr="000A1B87">
        <w:rPr>
          <w:rFonts w:asciiTheme="majorHAnsi" w:eastAsia="Times New Roman" w:hAnsiTheme="majorHAnsi" w:cstheme="majorHAnsi"/>
          <w:bCs/>
          <w:lang w:eastAsia="pl-PL"/>
        </w:rPr>
        <w:t xml:space="preserve">. Naruszenie powyższej zasady daje </w:t>
      </w:r>
      <w:r w:rsidR="00B14651" w:rsidRPr="000A1B87">
        <w:rPr>
          <w:rFonts w:asciiTheme="majorHAnsi" w:eastAsia="Times New Roman" w:hAnsiTheme="majorHAnsi" w:cstheme="majorHAnsi"/>
          <w:bCs/>
          <w:lang w:eastAsia="pl-PL"/>
        </w:rPr>
        <w:t>Zamawiającemu</w:t>
      </w:r>
      <w:r w:rsidR="00044AAC" w:rsidRPr="000A1B87">
        <w:rPr>
          <w:rFonts w:asciiTheme="majorHAnsi" w:eastAsia="Times New Roman" w:hAnsiTheme="majorHAnsi" w:cstheme="majorHAnsi"/>
          <w:bCs/>
          <w:lang w:eastAsia="pl-PL"/>
        </w:rPr>
        <w:t xml:space="preserve"> prawo do odstąpienia od umowy na zasadach określonych </w:t>
      </w:r>
      <w:r w:rsidR="008433EB" w:rsidRPr="000A1B87">
        <w:rPr>
          <w:rFonts w:asciiTheme="majorHAnsi" w:eastAsia="Times New Roman" w:hAnsiTheme="majorHAnsi" w:cstheme="majorHAnsi"/>
          <w:bCs/>
          <w:lang w:eastAsia="pl-PL"/>
        </w:rPr>
        <w:t xml:space="preserve"> </w:t>
      </w:r>
      <w:r w:rsidR="00F842FC" w:rsidRPr="000A1B87">
        <w:rPr>
          <w:rFonts w:asciiTheme="majorHAnsi" w:eastAsia="Times New Roman" w:hAnsiTheme="majorHAnsi" w:cstheme="majorHAnsi"/>
          <w:bCs/>
          <w:lang w:eastAsia="pl-PL"/>
        </w:rPr>
        <w:t xml:space="preserve">w § </w:t>
      </w:r>
      <w:r w:rsidR="00131B27" w:rsidRPr="000A1B87">
        <w:rPr>
          <w:rFonts w:asciiTheme="majorHAnsi" w:eastAsia="Times New Roman" w:hAnsiTheme="majorHAnsi" w:cstheme="majorHAnsi"/>
          <w:bCs/>
          <w:lang w:eastAsia="pl-PL"/>
        </w:rPr>
        <w:t>5</w:t>
      </w:r>
      <w:r w:rsidR="001913A0" w:rsidRPr="000A1B87">
        <w:rPr>
          <w:rFonts w:asciiTheme="majorHAnsi" w:eastAsia="Times New Roman" w:hAnsiTheme="majorHAnsi" w:cstheme="majorHAnsi"/>
          <w:bCs/>
          <w:lang w:eastAsia="pl-PL"/>
        </w:rPr>
        <w:t xml:space="preserve"> i w § </w:t>
      </w:r>
      <w:r w:rsidR="00131B27" w:rsidRPr="000A1B87">
        <w:rPr>
          <w:rFonts w:asciiTheme="majorHAnsi" w:eastAsia="Times New Roman" w:hAnsiTheme="majorHAnsi" w:cstheme="majorHAnsi"/>
          <w:bCs/>
          <w:lang w:eastAsia="pl-PL"/>
        </w:rPr>
        <w:t>7</w:t>
      </w:r>
      <w:r w:rsidR="00044AAC" w:rsidRPr="000A1B87">
        <w:rPr>
          <w:rFonts w:asciiTheme="majorHAnsi" w:eastAsia="Times New Roman" w:hAnsiTheme="majorHAnsi" w:cstheme="majorHAnsi"/>
          <w:bCs/>
          <w:lang w:eastAsia="pl-PL"/>
        </w:rPr>
        <w:t xml:space="preserve"> umowy z przyczyn leżących po stronie Sprzedawcy.</w:t>
      </w:r>
    </w:p>
    <w:p w:rsidR="003C0524" w:rsidRPr="00B47E48" w:rsidRDefault="005E0B0D" w:rsidP="00C31B4B">
      <w:pPr>
        <w:keepNext/>
        <w:spacing w:before="240" w:after="0" w:line="240" w:lineRule="auto"/>
        <w:ind w:left="-510"/>
        <w:rPr>
          <w:rFonts w:asciiTheme="majorHAnsi" w:eastAsia="Times New Roman" w:hAnsiTheme="majorHAnsi" w:cstheme="majorHAnsi"/>
          <w:b/>
          <w:lang w:eastAsia="pl-PL"/>
        </w:rPr>
      </w:pPr>
      <w:r w:rsidRPr="00B47E48">
        <w:rPr>
          <w:rFonts w:asciiTheme="majorHAnsi" w:eastAsia="Times New Roman" w:hAnsiTheme="majorHAnsi" w:cstheme="majorHAnsi"/>
          <w:b/>
          <w:lang w:eastAsia="pl-PL"/>
        </w:rPr>
        <w:t xml:space="preserve">                                                                                     </w:t>
      </w:r>
      <w:r w:rsidR="00044AAC" w:rsidRPr="00B47E48">
        <w:rPr>
          <w:rFonts w:asciiTheme="majorHAnsi" w:eastAsia="Times New Roman" w:hAnsiTheme="majorHAnsi" w:cstheme="majorHAnsi"/>
          <w:b/>
          <w:lang w:eastAsia="pl-PL"/>
        </w:rPr>
        <w:t>§</w:t>
      </w:r>
      <w:r w:rsidRPr="00B47E48">
        <w:rPr>
          <w:rFonts w:asciiTheme="majorHAnsi" w:eastAsia="Times New Roman" w:hAnsiTheme="majorHAnsi" w:cstheme="majorHAnsi"/>
          <w:b/>
          <w:lang w:eastAsia="pl-PL"/>
        </w:rPr>
        <w:t xml:space="preserve"> </w:t>
      </w:r>
      <w:r w:rsidR="00044AAC" w:rsidRPr="00B47E48">
        <w:rPr>
          <w:rFonts w:asciiTheme="majorHAnsi" w:eastAsia="Times New Roman" w:hAnsiTheme="majorHAnsi" w:cstheme="majorHAnsi"/>
          <w:b/>
          <w:lang w:eastAsia="pl-PL"/>
        </w:rPr>
        <w:t>3</w:t>
      </w:r>
    </w:p>
    <w:p w:rsidR="00226D7F" w:rsidRPr="00A36EF2" w:rsidRDefault="00A36EF2" w:rsidP="00A36EF2">
      <w:pPr>
        <w:keepLines/>
        <w:widowControl w:val="0"/>
        <w:numPr>
          <w:ilvl w:val="0"/>
          <w:numId w:val="2"/>
        </w:numPr>
        <w:tabs>
          <w:tab w:val="clear" w:pos="425"/>
          <w:tab w:val="num" w:pos="-284"/>
        </w:tabs>
        <w:suppressAutoHyphens/>
        <w:spacing w:after="0" w:line="240" w:lineRule="auto"/>
        <w:ind w:left="-284" w:hanging="283"/>
        <w:rPr>
          <w:rFonts w:ascii="Calibri Light" w:hAnsi="Calibri Light" w:cs="Calibri Light"/>
        </w:rPr>
      </w:pPr>
      <w:r w:rsidRPr="00A36EF2">
        <w:rPr>
          <w:rFonts w:ascii="Calibri Light" w:hAnsi="Calibri Light" w:cs="Calibri Light"/>
        </w:rPr>
        <w:t>Termin wykonania Przedmiotu Umowy od dnia pod</w:t>
      </w:r>
      <w:r>
        <w:rPr>
          <w:rFonts w:ascii="Calibri Light" w:hAnsi="Calibri Light" w:cs="Calibri Light"/>
        </w:rPr>
        <w:t xml:space="preserve">pisania umowy, </w:t>
      </w:r>
      <w:r w:rsidRPr="00A36EF2">
        <w:rPr>
          <w:rFonts w:ascii="Calibri Light" w:hAnsi="Calibri Light" w:cs="Calibri Light"/>
        </w:rPr>
        <w:t xml:space="preserve">do dnia 31.12.2025r. </w:t>
      </w:r>
      <w:r>
        <w:rPr>
          <w:rFonts w:ascii="Calibri Light" w:hAnsi="Calibri Light" w:cs="Calibri Light"/>
        </w:rPr>
        <w:br/>
      </w:r>
      <w:r w:rsidRPr="00B47E48">
        <w:rPr>
          <w:rFonts w:ascii="Calibri Light" w:hAnsi="Calibri Light" w:cs="Calibri Light"/>
        </w:rPr>
        <w:t xml:space="preserve">Określone w </w:t>
      </w:r>
      <w:r>
        <w:rPr>
          <w:rFonts w:ascii="Calibri Light" w:hAnsi="Calibri Light" w:cs="Calibri Light"/>
        </w:rPr>
        <w:t xml:space="preserve">formularzu cenowym </w:t>
      </w:r>
      <w:r w:rsidRPr="00B47E48">
        <w:rPr>
          <w:rFonts w:ascii="Calibri Light" w:hAnsi="Calibri Light" w:cs="Calibri Light"/>
        </w:rPr>
        <w:t>ilości poszczególnych</w:t>
      </w:r>
      <w:r>
        <w:rPr>
          <w:rFonts w:asciiTheme="majorHAnsi" w:eastAsia="Calibri" w:hAnsiTheme="majorHAnsi" w:cstheme="majorHAnsi"/>
          <w:bCs/>
        </w:rPr>
        <w:t xml:space="preserve"> </w:t>
      </w:r>
      <w:r w:rsidRPr="007A4280">
        <w:rPr>
          <w:rFonts w:asciiTheme="majorHAnsi" w:eastAsia="Calibri" w:hAnsiTheme="majorHAnsi" w:cstheme="majorHAnsi"/>
          <w:bCs/>
        </w:rPr>
        <w:t>artykułów chemii gospodarczej i środków czystości</w:t>
      </w:r>
      <w:r>
        <w:rPr>
          <w:rFonts w:ascii="Calibri Light" w:hAnsi="Calibri Light" w:cs="Calibri Light"/>
        </w:rPr>
        <w:t xml:space="preserve"> stanowią </w:t>
      </w:r>
      <w:r w:rsidRPr="00B47E48">
        <w:rPr>
          <w:rFonts w:ascii="Calibri Light" w:hAnsi="Calibri Light" w:cs="Calibri Light"/>
        </w:rPr>
        <w:t>zapotrzebowanie orientacyjne.</w:t>
      </w:r>
    </w:p>
    <w:p w:rsidR="009544C8" w:rsidRPr="00B47E48" w:rsidRDefault="004C2941" w:rsidP="00187A14">
      <w:pPr>
        <w:keepLines/>
        <w:widowControl w:val="0"/>
        <w:numPr>
          <w:ilvl w:val="0"/>
          <w:numId w:val="2"/>
        </w:numPr>
        <w:tabs>
          <w:tab w:val="clear" w:pos="425"/>
          <w:tab w:val="num" w:pos="-284"/>
        </w:tabs>
        <w:suppressAutoHyphens/>
        <w:spacing w:after="0" w:line="240" w:lineRule="auto"/>
        <w:ind w:left="-284" w:hanging="283"/>
        <w:jc w:val="both"/>
        <w:rPr>
          <w:rFonts w:asciiTheme="majorHAnsi" w:eastAsia="Lucida Sans Unicode" w:hAnsiTheme="majorHAnsi" w:cstheme="majorHAnsi"/>
          <w:kern w:val="2"/>
          <w:lang w:eastAsia="hi-IN" w:bidi="hi-IN"/>
        </w:rPr>
      </w:pPr>
      <w:r>
        <w:rPr>
          <w:rFonts w:ascii="Calibri Light" w:hAnsi="Calibri Light" w:cs="Calibri Light"/>
        </w:rPr>
        <w:t xml:space="preserve">W trakcie realizacji umowy Zamawiający może dokonywać przesunięć ilościowych asortymentu według bieżących potrzeb i celowości </w:t>
      </w:r>
      <w:r w:rsidR="00B126DF">
        <w:rPr>
          <w:rFonts w:ascii="Calibri Light" w:hAnsi="Calibri Light" w:cs="Calibri Light"/>
        </w:rPr>
        <w:t>ich zakupu</w:t>
      </w:r>
      <w:r w:rsidR="00C3453B">
        <w:rPr>
          <w:rFonts w:ascii="Calibri Light" w:hAnsi="Calibri Light" w:cs="Calibri Light"/>
        </w:rPr>
        <w:t>,</w:t>
      </w:r>
      <w:r w:rsidR="00B126DF">
        <w:rPr>
          <w:rFonts w:ascii="Calibri Light" w:hAnsi="Calibri Light" w:cs="Calibri Light"/>
        </w:rPr>
        <w:t xml:space="preserve"> bez prawa do roszczeń wykonawcy z tego tytułu i bez konieczności sporządzania aneksu do umowy. </w:t>
      </w:r>
      <w:r w:rsidR="009544C8" w:rsidRPr="00B47E48">
        <w:rPr>
          <w:rFonts w:ascii="Calibri Light" w:hAnsi="Calibri Light" w:cs="Calibri Light"/>
        </w:rPr>
        <w:t xml:space="preserve">Zamawiający zastrzega sobie prawo do zwiększenia bądź zmniejszenia ilości </w:t>
      </w:r>
      <w:r w:rsidR="00C31B4B">
        <w:rPr>
          <w:rFonts w:ascii="Calibri Light" w:hAnsi="Calibri Light" w:cs="Calibri Light"/>
        </w:rPr>
        <w:br/>
      </w:r>
      <w:r w:rsidR="009544C8" w:rsidRPr="00B47E48">
        <w:rPr>
          <w:rFonts w:ascii="Calibri Light" w:hAnsi="Calibri Light" w:cs="Calibri Light"/>
        </w:rPr>
        <w:t>w poszczególnych pozycjach asortymentowych stosownie do swoich potrzeb max do 30%.</w:t>
      </w:r>
    </w:p>
    <w:p w:rsidR="009544C8" w:rsidRPr="00B47E48" w:rsidRDefault="009544C8" w:rsidP="00187A14">
      <w:pPr>
        <w:keepLines/>
        <w:widowControl w:val="0"/>
        <w:numPr>
          <w:ilvl w:val="0"/>
          <w:numId w:val="2"/>
        </w:numPr>
        <w:tabs>
          <w:tab w:val="clear" w:pos="425"/>
          <w:tab w:val="num" w:pos="-284"/>
        </w:tabs>
        <w:suppressAutoHyphens/>
        <w:spacing w:after="0" w:line="240" w:lineRule="auto"/>
        <w:ind w:left="-284" w:hanging="283"/>
        <w:rPr>
          <w:rFonts w:asciiTheme="majorHAnsi" w:eastAsia="Lucida Sans Unicode" w:hAnsiTheme="majorHAnsi" w:cstheme="majorHAnsi"/>
          <w:kern w:val="2"/>
          <w:lang w:eastAsia="hi-IN" w:bidi="hi-IN"/>
        </w:rPr>
      </w:pPr>
      <w:r w:rsidRPr="00B47E48">
        <w:rPr>
          <w:rFonts w:ascii="Calibri Light" w:hAnsi="Calibri Light" w:cs="Calibri Light"/>
        </w:rPr>
        <w:t xml:space="preserve">Zakup </w:t>
      </w:r>
      <w:r w:rsidR="00313698">
        <w:rPr>
          <w:rFonts w:ascii="Calibri Light" w:hAnsi="Calibri Light" w:cs="Calibri Light"/>
        </w:rPr>
        <w:t xml:space="preserve">Artykułów </w:t>
      </w:r>
      <w:r w:rsidRPr="00B47E48">
        <w:rPr>
          <w:rFonts w:ascii="Calibri Light" w:hAnsi="Calibri Light" w:cs="Calibri Light"/>
        </w:rPr>
        <w:t>będzie realizowany partiami , stosownie do potrzeb Zamawiającego na podstawie zamówień składanych na piśmie lub telefonicznie.</w:t>
      </w:r>
      <w:r w:rsidR="00D53375" w:rsidRPr="00D53375">
        <w:rPr>
          <w:rFonts w:ascii="Calibri Light" w:hAnsi="Calibri Light" w:cs="Calibri Light"/>
          <w:color w:val="080D0D"/>
        </w:rPr>
        <w:t xml:space="preserve"> </w:t>
      </w:r>
      <w:r w:rsidR="00D53375">
        <w:rPr>
          <w:rFonts w:ascii="Calibri Light" w:hAnsi="Calibri Light" w:cs="Calibri Light"/>
          <w:color w:val="080D0D"/>
        </w:rPr>
        <w:t xml:space="preserve">Strony ustalają, że Wykonawca dostarczy </w:t>
      </w:r>
      <w:r w:rsidR="00263DEF">
        <w:rPr>
          <w:rFonts w:ascii="Calibri Light" w:hAnsi="Calibri Light" w:cs="Calibri Light"/>
          <w:color w:val="080D0D"/>
        </w:rPr>
        <w:t xml:space="preserve">zamówione artykuły </w:t>
      </w:r>
      <w:r w:rsidR="00956FDE">
        <w:rPr>
          <w:rFonts w:ascii="Calibri Light" w:hAnsi="Calibri Light" w:cs="Calibri Light"/>
          <w:color w:val="080D0D"/>
        </w:rPr>
        <w:t>Zamawiającemu</w:t>
      </w:r>
      <w:r w:rsidR="00D53375">
        <w:rPr>
          <w:rFonts w:ascii="Calibri Light" w:hAnsi="Calibri Light" w:cs="Calibri Light"/>
          <w:color w:val="080D0D"/>
        </w:rPr>
        <w:t xml:space="preserve"> w terminie </w:t>
      </w:r>
      <w:r w:rsidR="00D53375" w:rsidRPr="00956FDE">
        <w:rPr>
          <w:rFonts w:ascii="Calibri Light" w:hAnsi="Calibri Light" w:cs="Calibri Light"/>
          <w:color w:val="080D0D"/>
        </w:rPr>
        <w:t xml:space="preserve">do </w:t>
      </w:r>
      <w:r w:rsidR="00956FDE" w:rsidRPr="00956FDE">
        <w:rPr>
          <w:rFonts w:ascii="Calibri Light" w:hAnsi="Calibri Light" w:cs="Calibri Light"/>
          <w:color w:val="080D0D"/>
        </w:rPr>
        <w:t>3</w:t>
      </w:r>
      <w:r w:rsidR="00D53375" w:rsidRPr="00956FDE">
        <w:rPr>
          <w:rFonts w:ascii="Calibri Light" w:hAnsi="Calibri Light" w:cs="Calibri Light"/>
          <w:color w:val="080D0D"/>
        </w:rPr>
        <w:t xml:space="preserve"> </w:t>
      </w:r>
      <w:r w:rsidR="00956FDE" w:rsidRPr="00956FDE">
        <w:rPr>
          <w:rFonts w:ascii="Calibri Light" w:hAnsi="Calibri Light" w:cs="Calibri Light"/>
          <w:color w:val="080D0D"/>
        </w:rPr>
        <w:t>dni roboczych</w:t>
      </w:r>
      <w:r w:rsidR="00263DEF">
        <w:rPr>
          <w:rFonts w:ascii="Calibri Light" w:hAnsi="Calibri Light" w:cs="Calibri Light"/>
          <w:color w:val="080D0D"/>
        </w:rPr>
        <w:t xml:space="preserve"> od dnia złożenia zamówienia</w:t>
      </w:r>
      <w:r w:rsidR="00956FDE" w:rsidRPr="00956FDE">
        <w:rPr>
          <w:rFonts w:ascii="Calibri Light" w:hAnsi="Calibri Light" w:cs="Calibri Light"/>
          <w:color w:val="080D0D"/>
        </w:rPr>
        <w:t>.</w:t>
      </w:r>
    </w:p>
    <w:p w:rsidR="00226D7F" w:rsidRPr="000A1B87" w:rsidRDefault="00044AAC" w:rsidP="00187A14">
      <w:pPr>
        <w:keepLines/>
        <w:numPr>
          <w:ilvl w:val="0"/>
          <w:numId w:val="2"/>
        </w:numPr>
        <w:tabs>
          <w:tab w:val="clear" w:pos="425"/>
          <w:tab w:val="num" w:pos="-284"/>
        </w:tabs>
        <w:spacing w:before="60" w:after="60" w:line="240" w:lineRule="auto"/>
        <w:ind w:left="-284" w:hanging="283"/>
        <w:rPr>
          <w:rFonts w:asciiTheme="majorHAnsi" w:eastAsia="Times New Roman" w:hAnsiTheme="majorHAnsi" w:cstheme="majorHAnsi"/>
          <w:bCs/>
          <w:lang w:eastAsia="pl-PL"/>
        </w:rPr>
      </w:pPr>
      <w:r w:rsidRPr="000A1B87">
        <w:rPr>
          <w:rFonts w:asciiTheme="majorHAnsi" w:eastAsia="Times New Roman" w:hAnsiTheme="majorHAnsi" w:cstheme="majorHAnsi"/>
          <w:bCs/>
          <w:lang w:eastAsia="pl-PL"/>
        </w:rPr>
        <w:lastRenderedPageBreak/>
        <w:t xml:space="preserve">Wydanie zamówionych </w:t>
      </w:r>
      <w:r w:rsidR="005E230E" w:rsidRPr="000A1B87">
        <w:rPr>
          <w:rFonts w:asciiTheme="majorHAnsi" w:eastAsia="Times New Roman" w:hAnsiTheme="majorHAnsi" w:cstheme="majorHAnsi"/>
          <w:bCs/>
          <w:lang w:eastAsia="pl-PL"/>
        </w:rPr>
        <w:t>A</w:t>
      </w:r>
      <w:r w:rsidRPr="000A1B87">
        <w:rPr>
          <w:rFonts w:asciiTheme="majorHAnsi" w:eastAsia="Times New Roman" w:hAnsiTheme="majorHAnsi" w:cstheme="majorHAnsi"/>
          <w:bCs/>
          <w:lang w:eastAsia="pl-PL"/>
        </w:rPr>
        <w:t xml:space="preserve">rtykułów nastąpi w siedzibie </w:t>
      </w:r>
      <w:r w:rsidR="00A83A02" w:rsidRPr="000A1B87">
        <w:rPr>
          <w:rFonts w:asciiTheme="majorHAnsi" w:eastAsia="Times New Roman" w:hAnsiTheme="majorHAnsi" w:cstheme="majorHAnsi"/>
          <w:bCs/>
          <w:lang w:eastAsia="pl-PL"/>
        </w:rPr>
        <w:t>Zamawiającego</w:t>
      </w:r>
      <w:r w:rsidRPr="000A1B87">
        <w:rPr>
          <w:rFonts w:asciiTheme="majorHAnsi" w:eastAsia="Times New Roman" w:hAnsiTheme="majorHAnsi" w:cstheme="majorHAnsi"/>
          <w:bCs/>
          <w:lang w:eastAsia="pl-PL"/>
        </w:rPr>
        <w:t xml:space="preserve">, tj. w budynku </w:t>
      </w:r>
      <w:r w:rsidR="004956A9" w:rsidRPr="000A1B87">
        <w:rPr>
          <w:rFonts w:asciiTheme="majorHAnsi" w:eastAsia="Times New Roman" w:hAnsiTheme="majorHAnsi" w:cstheme="majorHAnsi"/>
          <w:bCs/>
          <w:kern w:val="3"/>
          <w:u w:val="single"/>
          <w:lang w:eastAsia="zh-CN" w:bidi="hi-IN"/>
        </w:rPr>
        <w:t xml:space="preserve">Domu Pomocy </w:t>
      </w:r>
      <w:r w:rsidR="00940B51" w:rsidRPr="000A1B87">
        <w:rPr>
          <w:rFonts w:asciiTheme="majorHAnsi" w:eastAsia="Times New Roman" w:hAnsiTheme="majorHAnsi" w:cstheme="majorHAnsi"/>
          <w:bCs/>
          <w:kern w:val="3"/>
          <w:u w:val="single"/>
          <w:lang w:eastAsia="zh-CN" w:bidi="hi-IN"/>
        </w:rPr>
        <w:t xml:space="preserve">Społecznej </w:t>
      </w:r>
      <w:r w:rsidR="00053CDD" w:rsidRPr="000A1B87">
        <w:rPr>
          <w:rFonts w:asciiTheme="majorHAnsi" w:eastAsia="Times New Roman" w:hAnsiTheme="majorHAnsi" w:cstheme="majorHAnsi"/>
          <w:bCs/>
          <w:kern w:val="3"/>
          <w:u w:val="single"/>
          <w:lang w:eastAsia="zh-CN" w:bidi="hi-IN"/>
        </w:rPr>
        <w:t xml:space="preserve">w </w:t>
      </w:r>
      <w:r w:rsidR="009F4214">
        <w:rPr>
          <w:rFonts w:asciiTheme="majorHAnsi" w:eastAsia="Times New Roman" w:hAnsiTheme="majorHAnsi" w:cstheme="majorHAnsi"/>
          <w:bCs/>
          <w:kern w:val="3"/>
          <w:u w:val="single"/>
          <w:lang w:eastAsia="zh-CN" w:bidi="hi-IN"/>
        </w:rPr>
        <w:t>Jedlance</w:t>
      </w:r>
      <w:r w:rsidRPr="000A1B87">
        <w:rPr>
          <w:rFonts w:asciiTheme="majorHAnsi" w:eastAsia="Times New Roman" w:hAnsiTheme="majorHAnsi" w:cstheme="majorHAnsi"/>
          <w:bCs/>
          <w:u w:val="single"/>
          <w:lang w:eastAsia="pl-PL"/>
        </w:rPr>
        <w:t>,</w:t>
      </w:r>
      <w:r w:rsidR="00C57510">
        <w:rPr>
          <w:rFonts w:asciiTheme="majorHAnsi" w:eastAsia="Times New Roman" w:hAnsiTheme="majorHAnsi" w:cstheme="majorHAnsi"/>
          <w:bCs/>
          <w:u w:val="single"/>
          <w:lang w:eastAsia="pl-PL"/>
        </w:rPr>
        <w:t xml:space="preserve"> Jedlanka  ul. Kasztanowa 29</w:t>
      </w:r>
      <w:r w:rsidR="00053CDD" w:rsidRPr="000A1B87">
        <w:rPr>
          <w:rFonts w:asciiTheme="majorHAnsi" w:eastAsia="Times New Roman" w:hAnsiTheme="majorHAnsi" w:cstheme="majorHAnsi"/>
          <w:bCs/>
          <w:u w:val="single"/>
          <w:lang w:eastAsia="pl-PL"/>
        </w:rPr>
        <w:t>,</w:t>
      </w:r>
      <w:r w:rsidR="00C57510">
        <w:rPr>
          <w:rFonts w:asciiTheme="majorHAnsi" w:eastAsia="Times New Roman" w:hAnsiTheme="majorHAnsi" w:cstheme="majorHAnsi"/>
          <w:bCs/>
          <w:u w:val="single"/>
          <w:lang w:eastAsia="pl-PL"/>
        </w:rPr>
        <w:t xml:space="preserve"> </w:t>
      </w:r>
      <w:r w:rsidR="00053CDD" w:rsidRPr="000A1B87">
        <w:rPr>
          <w:rFonts w:asciiTheme="majorHAnsi" w:eastAsia="Times New Roman" w:hAnsiTheme="majorHAnsi" w:cstheme="majorHAnsi"/>
          <w:bCs/>
          <w:u w:val="single"/>
          <w:lang w:eastAsia="pl-PL"/>
        </w:rPr>
        <w:t xml:space="preserve">26-660 </w:t>
      </w:r>
      <w:r w:rsidR="00940B51" w:rsidRPr="000A1B87">
        <w:rPr>
          <w:rFonts w:asciiTheme="majorHAnsi" w:eastAsia="Times New Roman" w:hAnsiTheme="majorHAnsi" w:cstheme="majorHAnsi"/>
          <w:bCs/>
          <w:u w:val="single"/>
          <w:lang w:eastAsia="pl-PL"/>
        </w:rPr>
        <w:t>Jedlińsk</w:t>
      </w:r>
      <w:r w:rsidR="00053CDD" w:rsidRPr="000A1B87">
        <w:rPr>
          <w:rFonts w:asciiTheme="majorHAnsi" w:eastAsia="Times New Roman" w:hAnsiTheme="majorHAnsi" w:cstheme="majorHAnsi"/>
          <w:bCs/>
          <w:lang w:eastAsia="pl-PL"/>
        </w:rPr>
        <w:t xml:space="preserve">, </w:t>
      </w:r>
      <w:r w:rsidR="00566ECB" w:rsidRPr="000A1B87">
        <w:rPr>
          <w:rFonts w:asciiTheme="majorHAnsi" w:eastAsia="Times New Roman" w:hAnsiTheme="majorHAnsi" w:cstheme="majorHAnsi"/>
          <w:bCs/>
          <w:lang w:eastAsia="pl-PL"/>
        </w:rPr>
        <w:t xml:space="preserve">w godzinach pracy </w:t>
      </w:r>
      <w:r w:rsidR="00A83A02" w:rsidRPr="000A1B87">
        <w:rPr>
          <w:rFonts w:asciiTheme="majorHAnsi" w:eastAsia="Times New Roman" w:hAnsiTheme="majorHAnsi" w:cstheme="majorHAnsi"/>
          <w:bCs/>
          <w:lang w:eastAsia="pl-PL"/>
        </w:rPr>
        <w:t>Zamawiającego</w:t>
      </w:r>
      <w:r w:rsidR="00566ECB" w:rsidRPr="000A1B87">
        <w:rPr>
          <w:rFonts w:asciiTheme="majorHAnsi" w:eastAsia="Times New Roman" w:hAnsiTheme="majorHAnsi" w:cstheme="majorHAnsi"/>
          <w:bCs/>
          <w:lang w:eastAsia="pl-PL"/>
        </w:rPr>
        <w:t>.</w:t>
      </w:r>
      <w:r w:rsidR="00A354D1" w:rsidRPr="000A1B87">
        <w:rPr>
          <w:rFonts w:asciiTheme="majorHAnsi" w:eastAsia="Times New Roman" w:hAnsiTheme="majorHAnsi" w:cstheme="majorHAnsi"/>
          <w:bCs/>
          <w:lang w:eastAsia="pl-PL"/>
        </w:rPr>
        <w:t xml:space="preserve"> </w:t>
      </w:r>
      <w:r w:rsidRPr="000A1B87">
        <w:rPr>
          <w:rFonts w:asciiTheme="majorHAnsi" w:eastAsia="Times New Roman" w:hAnsiTheme="majorHAnsi" w:cstheme="majorHAnsi"/>
          <w:bCs/>
          <w:lang w:eastAsia="pl-PL"/>
        </w:rPr>
        <w:t xml:space="preserve">Transportu, dostawy i wniesienia zamówionych </w:t>
      </w:r>
      <w:r w:rsidR="005E230E" w:rsidRPr="000A1B87">
        <w:rPr>
          <w:rFonts w:asciiTheme="majorHAnsi" w:eastAsia="Times New Roman" w:hAnsiTheme="majorHAnsi" w:cstheme="majorHAnsi"/>
          <w:bCs/>
          <w:lang w:eastAsia="pl-PL"/>
        </w:rPr>
        <w:t>A</w:t>
      </w:r>
      <w:r w:rsidRPr="000A1B87">
        <w:rPr>
          <w:rFonts w:asciiTheme="majorHAnsi" w:eastAsia="Times New Roman" w:hAnsiTheme="majorHAnsi" w:cstheme="majorHAnsi"/>
          <w:bCs/>
          <w:lang w:eastAsia="pl-PL"/>
        </w:rPr>
        <w:t xml:space="preserve">rtykułów </w:t>
      </w:r>
      <w:r w:rsidR="008B05CD" w:rsidRPr="000A1B87">
        <w:rPr>
          <w:rFonts w:asciiTheme="majorHAnsi" w:eastAsia="Times New Roman" w:hAnsiTheme="majorHAnsi" w:cstheme="majorHAnsi"/>
          <w:bCs/>
          <w:lang w:eastAsia="pl-PL"/>
        </w:rPr>
        <w:t>Wykonawca</w:t>
      </w:r>
      <w:r w:rsidR="00F774A1" w:rsidRPr="000A1B87">
        <w:rPr>
          <w:rFonts w:asciiTheme="majorHAnsi" w:eastAsia="Times New Roman" w:hAnsiTheme="majorHAnsi" w:cstheme="majorHAnsi"/>
          <w:bCs/>
          <w:lang w:eastAsia="pl-PL"/>
        </w:rPr>
        <w:t xml:space="preserve"> </w:t>
      </w:r>
      <w:r w:rsidR="000A7BC2" w:rsidRPr="000A1B87">
        <w:rPr>
          <w:rFonts w:asciiTheme="majorHAnsi" w:eastAsia="Times New Roman" w:hAnsiTheme="majorHAnsi" w:cstheme="majorHAnsi"/>
          <w:bCs/>
          <w:lang w:eastAsia="pl-PL"/>
        </w:rPr>
        <w:t>dokona</w:t>
      </w:r>
      <w:r w:rsidRPr="000A1B87">
        <w:rPr>
          <w:rFonts w:asciiTheme="majorHAnsi" w:eastAsia="Times New Roman" w:hAnsiTheme="majorHAnsi" w:cstheme="majorHAnsi"/>
          <w:bCs/>
          <w:lang w:eastAsia="pl-PL"/>
        </w:rPr>
        <w:t xml:space="preserve"> na własny koszt i ryzyko.</w:t>
      </w:r>
    </w:p>
    <w:p w:rsidR="00226D7F" w:rsidRPr="000A1B87" w:rsidRDefault="000A7BC2" w:rsidP="00187A14">
      <w:pPr>
        <w:widowControl w:val="0"/>
        <w:numPr>
          <w:ilvl w:val="0"/>
          <w:numId w:val="2"/>
        </w:numPr>
        <w:suppressAutoHyphens/>
        <w:spacing w:after="60" w:line="240" w:lineRule="auto"/>
        <w:ind w:left="-284" w:hanging="283"/>
        <w:jc w:val="both"/>
        <w:rPr>
          <w:rFonts w:asciiTheme="majorHAnsi" w:hAnsiTheme="majorHAnsi" w:cstheme="majorHAnsi"/>
        </w:rPr>
      </w:pPr>
      <w:r w:rsidRPr="000A1B87">
        <w:rPr>
          <w:rFonts w:asciiTheme="majorHAnsi" w:hAnsiTheme="majorHAnsi" w:cstheme="majorHAnsi"/>
        </w:rPr>
        <w:t xml:space="preserve">Odbiór dostarczonych Artykułów, nastąpi na podstawie </w:t>
      </w:r>
      <w:r w:rsidR="00EA0359" w:rsidRPr="000A1B87">
        <w:rPr>
          <w:rFonts w:asciiTheme="majorHAnsi" w:hAnsiTheme="majorHAnsi" w:cstheme="majorHAnsi"/>
        </w:rPr>
        <w:t>faktury</w:t>
      </w:r>
      <w:r w:rsidRPr="000A1B87">
        <w:rPr>
          <w:rFonts w:asciiTheme="majorHAnsi" w:hAnsiTheme="majorHAnsi" w:cstheme="majorHAnsi"/>
        </w:rPr>
        <w:t xml:space="preserve">. Po dostarczeniu Artykułów przez </w:t>
      </w:r>
      <w:r w:rsidR="008B05CD" w:rsidRPr="000A1B87">
        <w:rPr>
          <w:rFonts w:asciiTheme="majorHAnsi" w:hAnsiTheme="majorHAnsi" w:cstheme="majorHAnsi"/>
        </w:rPr>
        <w:t>Wykonawcę</w:t>
      </w:r>
      <w:r w:rsidRPr="000A1B87">
        <w:rPr>
          <w:rFonts w:asciiTheme="majorHAnsi" w:hAnsiTheme="majorHAnsi" w:cstheme="majorHAnsi"/>
        </w:rPr>
        <w:t xml:space="preserve"> do siedziby </w:t>
      </w:r>
      <w:r w:rsidR="008B05CD" w:rsidRPr="000A1B87">
        <w:rPr>
          <w:rFonts w:asciiTheme="majorHAnsi" w:hAnsiTheme="majorHAnsi" w:cstheme="majorHAnsi"/>
        </w:rPr>
        <w:t>Zamawiającego</w:t>
      </w:r>
      <w:r w:rsidRPr="000A1B87">
        <w:rPr>
          <w:rFonts w:asciiTheme="majorHAnsi" w:hAnsiTheme="majorHAnsi" w:cstheme="majorHAnsi"/>
        </w:rPr>
        <w:t xml:space="preserve">, </w:t>
      </w:r>
      <w:r w:rsidR="008B05CD" w:rsidRPr="000A1B87">
        <w:rPr>
          <w:rFonts w:asciiTheme="majorHAnsi" w:hAnsiTheme="majorHAnsi" w:cstheme="majorHAnsi"/>
        </w:rPr>
        <w:t>Zamawiający</w:t>
      </w:r>
      <w:r w:rsidRPr="000A1B87">
        <w:rPr>
          <w:rFonts w:asciiTheme="majorHAnsi" w:hAnsiTheme="majorHAnsi" w:cstheme="majorHAnsi"/>
        </w:rPr>
        <w:t xml:space="preserve"> przy udziale upoważnionego  przedstawiciela </w:t>
      </w:r>
      <w:r w:rsidR="008B05CD" w:rsidRPr="000A1B87">
        <w:rPr>
          <w:rFonts w:asciiTheme="majorHAnsi" w:hAnsiTheme="majorHAnsi" w:cstheme="majorHAnsi"/>
        </w:rPr>
        <w:t>Wykonawcy</w:t>
      </w:r>
      <w:r w:rsidRPr="000A1B87">
        <w:rPr>
          <w:rFonts w:asciiTheme="majorHAnsi" w:hAnsiTheme="majorHAnsi" w:cstheme="majorHAnsi"/>
        </w:rPr>
        <w:t xml:space="preserve"> dokona ich odbioru.</w:t>
      </w:r>
    </w:p>
    <w:p w:rsidR="000A7BC2" w:rsidRPr="000A1B87" w:rsidRDefault="000A7BC2" w:rsidP="00187A14">
      <w:pPr>
        <w:widowControl w:val="0"/>
        <w:numPr>
          <w:ilvl w:val="0"/>
          <w:numId w:val="2"/>
        </w:numPr>
        <w:tabs>
          <w:tab w:val="clear" w:pos="425"/>
        </w:tabs>
        <w:suppressAutoHyphens/>
        <w:spacing w:after="60" w:line="240" w:lineRule="auto"/>
        <w:ind w:left="-284" w:hanging="283"/>
        <w:jc w:val="both"/>
        <w:rPr>
          <w:rFonts w:asciiTheme="majorHAnsi" w:hAnsiTheme="majorHAnsi" w:cstheme="majorHAnsi"/>
        </w:rPr>
      </w:pPr>
      <w:r w:rsidRPr="000A1B87">
        <w:rPr>
          <w:rFonts w:asciiTheme="majorHAnsi" w:hAnsiTheme="majorHAnsi" w:cstheme="majorHAnsi"/>
        </w:rPr>
        <w:t xml:space="preserve">W przypadku stwierdzenia przez </w:t>
      </w:r>
      <w:r w:rsidR="001978A6" w:rsidRPr="000A1B87">
        <w:rPr>
          <w:rFonts w:asciiTheme="majorHAnsi" w:hAnsiTheme="majorHAnsi" w:cstheme="majorHAnsi"/>
        </w:rPr>
        <w:t xml:space="preserve">Zamawiającego, że Wykonawca </w:t>
      </w:r>
      <w:r w:rsidRPr="000A1B87">
        <w:rPr>
          <w:rFonts w:asciiTheme="majorHAnsi" w:hAnsiTheme="majorHAnsi" w:cstheme="majorHAnsi"/>
        </w:rPr>
        <w:t>dostarczył Artykuły</w:t>
      </w:r>
      <w:r w:rsidR="00AF7031" w:rsidRPr="000A1B87">
        <w:rPr>
          <w:rFonts w:asciiTheme="majorHAnsi" w:hAnsiTheme="majorHAnsi" w:cstheme="majorHAnsi"/>
        </w:rPr>
        <w:t xml:space="preserve"> niezgodne</w:t>
      </w:r>
      <w:r w:rsidR="009A0925">
        <w:rPr>
          <w:rFonts w:asciiTheme="majorHAnsi" w:hAnsiTheme="majorHAnsi" w:cstheme="majorHAnsi"/>
        </w:rPr>
        <w:t xml:space="preserve"> z </w:t>
      </w:r>
      <w:r w:rsidRPr="000A1B87">
        <w:rPr>
          <w:rFonts w:asciiTheme="majorHAnsi" w:hAnsiTheme="majorHAnsi" w:cstheme="majorHAnsi"/>
        </w:rPr>
        <w:t xml:space="preserve">opisem przedmiotu dostawy zawartym w </w:t>
      </w:r>
      <w:r w:rsidR="00AC3B2A" w:rsidRPr="000A1B87">
        <w:rPr>
          <w:rFonts w:asciiTheme="majorHAnsi" w:hAnsiTheme="majorHAnsi" w:cstheme="majorHAnsi"/>
        </w:rPr>
        <w:t>Z</w:t>
      </w:r>
      <w:r w:rsidRPr="000A1B87">
        <w:rPr>
          <w:rFonts w:asciiTheme="majorHAnsi" w:hAnsiTheme="majorHAnsi" w:cstheme="majorHAnsi"/>
        </w:rPr>
        <w:t xml:space="preserve">aproszeniu do składania ofert i parametrach wynikających z oferty lub, </w:t>
      </w:r>
      <w:r w:rsidR="00C31B4B">
        <w:rPr>
          <w:rFonts w:asciiTheme="majorHAnsi" w:hAnsiTheme="majorHAnsi" w:cstheme="majorHAnsi"/>
        </w:rPr>
        <w:br/>
      </w:r>
      <w:r w:rsidRPr="000A1B87">
        <w:rPr>
          <w:rFonts w:asciiTheme="majorHAnsi" w:hAnsiTheme="majorHAnsi" w:cstheme="majorHAnsi"/>
        </w:rPr>
        <w:t xml:space="preserve">że Artykuły są niekompletne, lub posiadają ślady zewnętrznego uszkodzenia, </w:t>
      </w:r>
      <w:r w:rsidR="001978A6" w:rsidRPr="000A1B87">
        <w:rPr>
          <w:rFonts w:asciiTheme="majorHAnsi" w:hAnsiTheme="majorHAnsi" w:cstheme="majorHAnsi"/>
        </w:rPr>
        <w:t>Zamawiający</w:t>
      </w:r>
      <w:r w:rsidRPr="000A1B87">
        <w:rPr>
          <w:rFonts w:asciiTheme="majorHAnsi" w:hAnsiTheme="majorHAnsi" w:cstheme="majorHAnsi"/>
        </w:rPr>
        <w:t xml:space="preserve"> odmówi ich odbioru, sporządzając protokół zawierający przyczyny odmowy odbioru, a następnie wezwie </w:t>
      </w:r>
      <w:r w:rsidR="001978A6" w:rsidRPr="000A1B87">
        <w:rPr>
          <w:rFonts w:asciiTheme="majorHAnsi" w:hAnsiTheme="majorHAnsi" w:cstheme="majorHAnsi"/>
        </w:rPr>
        <w:t>Wykonawcę</w:t>
      </w:r>
      <w:r w:rsidRPr="000A1B87">
        <w:rPr>
          <w:rFonts w:asciiTheme="majorHAnsi" w:hAnsiTheme="majorHAnsi" w:cstheme="majorHAnsi"/>
        </w:rPr>
        <w:t xml:space="preserve"> do dostarczenia Artykułów zgodnych z opisem przedmiotu dostawy, kompletnych i wolnych od wad wyznaczając mu w tym celu nowy termin, nie dłuższy jednak niż 3 dni. W takim przypadku procedura czynności odbioru zostanie uznana za bezskuteczną i wymagać będzi</w:t>
      </w:r>
      <w:r w:rsidR="009F4214">
        <w:rPr>
          <w:rFonts w:asciiTheme="majorHAnsi" w:hAnsiTheme="majorHAnsi" w:cstheme="majorHAnsi"/>
        </w:rPr>
        <w:t>e powtórzeni</w:t>
      </w:r>
      <w:r w:rsidRPr="000A1B87">
        <w:rPr>
          <w:rFonts w:asciiTheme="majorHAnsi" w:hAnsiTheme="majorHAnsi" w:cstheme="majorHAnsi"/>
        </w:rPr>
        <w:t>a</w:t>
      </w:r>
      <w:r w:rsidR="009F4214">
        <w:rPr>
          <w:rFonts w:asciiTheme="majorHAnsi" w:hAnsiTheme="majorHAnsi" w:cstheme="majorHAnsi"/>
        </w:rPr>
        <w:t xml:space="preserve"> a Wykonawca będzie zobowiązany do wystawienia faktury korygującej na </w:t>
      </w:r>
      <w:r w:rsidR="00CF6B33">
        <w:rPr>
          <w:rFonts w:asciiTheme="majorHAnsi" w:hAnsiTheme="majorHAnsi" w:cstheme="majorHAnsi"/>
        </w:rPr>
        <w:t>za</w:t>
      </w:r>
      <w:r w:rsidR="009F4214">
        <w:rPr>
          <w:rFonts w:asciiTheme="majorHAnsi" w:hAnsiTheme="majorHAnsi" w:cstheme="majorHAnsi"/>
        </w:rPr>
        <w:t>reklamowane artykuły</w:t>
      </w:r>
      <w:r w:rsidRPr="000A1B87">
        <w:rPr>
          <w:rFonts w:asciiTheme="majorHAnsi" w:hAnsiTheme="majorHAnsi" w:cstheme="majorHAnsi"/>
        </w:rPr>
        <w:t>.</w:t>
      </w:r>
    </w:p>
    <w:p w:rsidR="00940B51" w:rsidRPr="000A1B87" w:rsidRDefault="00044AAC" w:rsidP="00187A14">
      <w:pPr>
        <w:keepLines/>
        <w:numPr>
          <w:ilvl w:val="0"/>
          <w:numId w:val="2"/>
        </w:numPr>
        <w:tabs>
          <w:tab w:val="clear" w:pos="425"/>
          <w:tab w:val="num" w:pos="-284"/>
        </w:tabs>
        <w:spacing w:before="60" w:after="60" w:line="240" w:lineRule="auto"/>
        <w:ind w:left="-284" w:hanging="283"/>
        <w:jc w:val="both"/>
        <w:rPr>
          <w:rFonts w:asciiTheme="majorHAnsi" w:eastAsia="Times New Roman" w:hAnsiTheme="majorHAnsi" w:cstheme="majorHAnsi"/>
          <w:bCs/>
          <w:lang w:eastAsia="pl-PL"/>
        </w:rPr>
      </w:pPr>
      <w:r w:rsidRPr="000A1B87">
        <w:rPr>
          <w:rFonts w:asciiTheme="majorHAnsi" w:eastAsia="Times New Roman" w:hAnsiTheme="majorHAnsi" w:cstheme="majorHAnsi"/>
          <w:bCs/>
          <w:lang w:eastAsia="pl-PL"/>
        </w:rPr>
        <w:t xml:space="preserve">W przypadku nie dostarczenia </w:t>
      </w:r>
      <w:r w:rsidR="006944C8" w:rsidRPr="000A1B87">
        <w:rPr>
          <w:rFonts w:asciiTheme="majorHAnsi" w:eastAsia="Times New Roman" w:hAnsiTheme="majorHAnsi" w:cstheme="majorHAnsi"/>
          <w:bCs/>
          <w:lang w:eastAsia="pl-PL"/>
        </w:rPr>
        <w:t>we wskazanym w ust.</w:t>
      </w:r>
      <w:r w:rsidR="00D53375">
        <w:rPr>
          <w:rFonts w:asciiTheme="majorHAnsi" w:eastAsia="Times New Roman" w:hAnsiTheme="majorHAnsi" w:cstheme="majorHAnsi"/>
          <w:bCs/>
          <w:lang w:eastAsia="pl-PL"/>
        </w:rPr>
        <w:t>6</w:t>
      </w:r>
      <w:r w:rsidR="006944C8" w:rsidRPr="000A1B87">
        <w:rPr>
          <w:rFonts w:asciiTheme="majorHAnsi" w:eastAsia="Times New Roman" w:hAnsiTheme="majorHAnsi" w:cstheme="majorHAnsi"/>
          <w:bCs/>
          <w:lang w:eastAsia="pl-PL"/>
        </w:rPr>
        <w:t xml:space="preserve"> terminie A</w:t>
      </w:r>
      <w:r w:rsidRPr="000A1B87">
        <w:rPr>
          <w:rFonts w:asciiTheme="majorHAnsi" w:eastAsia="Times New Roman" w:hAnsiTheme="majorHAnsi" w:cstheme="majorHAnsi"/>
          <w:bCs/>
          <w:lang w:eastAsia="pl-PL"/>
        </w:rPr>
        <w:t xml:space="preserve">rtykułów wolnych od wad, </w:t>
      </w:r>
      <w:r w:rsidR="00D94029" w:rsidRPr="000A1B87">
        <w:rPr>
          <w:rFonts w:asciiTheme="majorHAnsi" w:eastAsia="Times New Roman" w:hAnsiTheme="majorHAnsi" w:cstheme="majorHAnsi"/>
          <w:bCs/>
          <w:lang w:eastAsia="pl-PL"/>
        </w:rPr>
        <w:t>Zamawiający</w:t>
      </w:r>
      <w:r w:rsidRPr="000A1B87">
        <w:rPr>
          <w:rFonts w:asciiTheme="majorHAnsi" w:eastAsia="Times New Roman" w:hAnsiTheme="majorHAnsi" w:cstheme="majorHAnsi"/>
          <w:bCs/>
          <w:lang w:eastAsia="pl-PL"/>
        </w:rPr>
        <w:t xml:space="preserve"> może realizować swoje uprawnienie z tytułu rękojmi za wady fizyczne rzeczy zgodnie z przepisami Kodeksu cywilnego, bądź od umowy odstąpić.</w:t>
      </w:r>
    </w:p>
    <w:p w:rsidR="00AF0E2D" w:rsidRDefault="008433EB" w:rsidP="003C1ECC">
      <w:pPr>
        <w:widowControl w:val="0"/>
        <w:suppressAutoHyphens/>
        <w:spacing w:after="0" w:line="240" w:lineRule="auto"/>
        <w:rPr>
          <w:rFonts w:asciiTheme="majorHAnsi" w:eastAsia="SimSun" w:hAnsiTheme="majorHAnsi" w:cstheme="majorHAnsi"/>
          <w:b/>
          <w:bCs/>
          <w:kern w:val="1"/>
          <w:lang w:eastAsia="hi-IN" w:bidi="hi-IN"/>
        </w:rPr>
      </w:pPr>
      <w:r w:rsidRPr="000A1B87">
        <w:rPr>
          <w:rFonts w:asciiTheme="majorHAnsi" w:eastAsia="SimSun" w:hAnsiTheme="majorHAnsi" w:cstheme="majorHAnsi"/>
          <w:b/>
          <w:bCs/>
          <w:kern w:val="1"/>
          <w:lang w:eastAsia="hi-IN" w:bidi="hi-IN"/>
        </w:rPr>
        <w:t xml:space="preserve">                                                                            </w:t>
      </w:r>
      <w:r w:rsidR="005E0B0D" w:rsidRPr="000A1B87">
        <w:rPr>
          <w:rFonts w:asciiTheme="majorHAnsi" w:eastAsia="SimSun" w:hAnsiTheme="majorHAnsi" w:cstheme="majorHAnsi"/>
          <w:b/>
          <w:bCs/>
          <w:kern w:val="1"/>
          <w:lang w:eastAsia="hi-IN" w:bidi="hi-IN"/>
        </w:rPr>
        <w:t xml:space="preserve">     </w:t>
      </w:r>
      <w:r w:rsidRPr="000A1B87">
        <w:rPr>
          <w:rFonts w:asciiTheme="majorHAnsi" w:eastAsia="SimSun" w:hAnsiTheme="majorHAnsi" w:cstheme="majorHAnsi"/>
          <w:b/>
          <w:bCs/>
          <w:kern w:val="1"/>
          <w:lang w:eastAsia="hi-IN" w:bidi="hi-IN"/>
        </w:rPr>
        <w:t xml:space="preserve">  </w:t>
      </w:r>
      <w:r w:rsidR="00122A59" w:rsidRPr="000A1B87">
        <w:rPr>
          <w:rFonts w:asciiTheme="majorHAnsi" w:eastAsia="SimSun" w:hAnsiTheme="majorHAnsi" w:cstheme="majorHAnsi"/>
          <w:b/>
          <w:bCs/>
          <w:kern w:val="1"/>
          <w:lang w:eastAsia="hi-IN" w:bidi="hi-IN"/>
        </w:rPr>
        <w:t xml:space="preserve">§ </w:t>
      </w:r>
      <w:r w:rsidR="0064160A" w:rsidRPr="000A1B87">
        <w:rPr>
          <w:rFonts w:asciiTheme="majorHAnsi" w:eastAsia="SimSun" w:hAnsiTheme="majorHAnsi" w:cstheme="majorHAnsi"/>
          <w:b/>
          <w:bCs/>
          <w:kern w:val="1"/>
          <w:lang w:eastAsia="hi-IN" w:bidi="hi-IN"/>
        </w:rPr>
        <w:t>4</w:t>
      </w:r>
    </w:p>
    <w:p w:rsidR="00A17F27" w:rsidRPr="003C1ECC" w:rsidRDefault="00753148" w:rsidP="00187A14">
      <w:pPr>
        <w:pStyle w:val="Akapitzlist"/>
        <w:keepLines/>
        <w:widowControl w:val="0"/>
        <w:numPr>
          <w:ilvl w:val="0"/>
          <w:numId w:val="9"/>
        </w:numPr>
        <w:suppressAutoHyphens/>
        <w:spacing w:after="0" w:line="240" w:lineRule="auto"/>
        <w:ind w:left="-150" w:right="-113"/>
        <w:rPr>
          <w:rFonts w:asciiTheme="majorHAnsi" w:eastAsia="Lucida Sans Unicode" w:hAnsiTheme="majorHAnsi" w:cstheme="majorHAnsi"/>
          <w:kern w:val="2"/>
          <w:lang w:eastAsia="hi-IN" w:bidi="hi-IN"/>
        </w:rPr>
      </w:pPr>
      <w:r w:rsidRPr="003C1ECC">
        <w:rPr>
          <w:rFonts w:asciiTheme="majorHAnsi" w:eastAsia="Lucida Sans Unicode" w:hAnsiTheme="majorHAnsi" w:cstheme="majorHAnsi"/>
          <w:kern w:val="2"/>
          <w:lang w:eastAsia="hi-IN" w:bidi="hi-IN"/>
        </w:rPr>
        <w:t>Wynagrodzenie</w:t>
      </w:r>
      <w:r w:rsidR="00940B51" w:rsidRPr="003C1ECC">
        <w:rPr>
          <w:rFonts w:asciiTheme="majorHAnsi" w:eastAsia="Lucida Sans Unicode" w:hAnsiTheme="majorHAnsi" w:cstheme="majorHAnsi"/>
          <w:kern w:val="2"/>
          <w:lang w:eastAsia="hi-IN" w:bidi="hi-IN"/>
        </w:rPr>
        <w:t xml:space="preserve"> </w:t>
      </w:r>
      <w:r w:rsidR="003C1828" w:rsidRPr="003C1ECC">
        <w:rPr>
          <w:rFonts w:asciiTheme="majorHAnsi" w:eastAsia="Lucida Sans Unicode" w:hAnsiTheme="majorHAnsi" w:cstheme="majorHAnsi"/>
          <w:kern w:val="2"/>
          <w:lang w:eastAsia="hi-IN" w:bidi="hi-IN"/>
        </w:rPr>
        <w:t>Wykonawcy</w:t>
      </w:r>
      <w:r w:rsidR="00C67822" w:rsidRPr="003C1ECC">
        <w:rPr>
          <w:rFonts w:asciiTheme="majorHAnsi" w:eastAsia="Lucida Sans Unicode" w:hAnsiTheme="majorHAnsi" w:cstheme="majorHAnsi"/>
          <w:kern w:val="2"/>
          <w:lang w:eastAsia="hi-IN" w:bidi="hi-IN"/>
        </w:rPr>
        <w:t xml:space="preserve"> za </w:t>
      </w:r>
      <w:r w:rsidRPr="003C1ECC">
        <w:rPr>
          <w:rFonts w:asciiTheme="majorHAnsi" w:eastAsia="Lucida Sans Unicode" w:hAnsiTheme="majorHAnsi" w:cstheme="majorHAnsi"/>
          <w:kern w:val="2"/>
          <w:lang w:eastAsia="hi-IN" w:bidi="hi-IN"/>
        </w:rPr>
        <w:t>wykonanie przedmiotu zamówi</w:t>
      </w:r>
      <w:r w:rsidR="00C67822" w:rsidRPr="003C1ECC">
        <w:rPr>
          <w:rFonts w:asciiTheme="majorHAnsi" w:eastAsia="Lucida Sans Unicode" w:hAnsiTheme="majorHAnsi" w:cstheme="majorHAnsi"/>
          <w:kern w:val="2"/>
          <w:lang w:eastAsia="hi-IN" w:bidi="hi-IN"/>
        </w:rPr>
        <w:t>e</w:t>
      </w:r>
      <w:r w:rsidRPr="003C1ECC">
        <w:rPr>
          <w:rFonts w:asciiTheme="majorHAnsi" w:eastAsia="Lucida Sans Unicode" w:hAnsiTheme="majorHAnsi" w:cstheme="majorHAnsi"/>
          <w:kern w:val="2"/>
          <w:lang w:eastAsia="hi-IN" w:bidi="hi-IN"/>
        </w:rPr>
        <w:t>nia</w:t>
      </w:r>
      <w:r w:rsidR="00C67822" w:rsidRPr="003C1ECC">
        <w:rPr>
          <w:rFonts w:asciiTheme="majorHAnsi" w:eastAsia="Lucida Sans Unicode" w:hAnsiTheme="majorHAnsi" w:cstheme="majorHAnsi"/>
          <w:kern w:val="2"/>
          <w:lang w:eastAsia="hi-IN" w:bidi="hi-IN"/>
        </w:rPr>
        <w:t xml:space="preserve"> </w:t>
      </w:r>
      <w:r w:rsidRPr="003C1ECC">
        <w:rPr>
          <w:rFonts w:asciiTheme="majorHAnsi" w:eastAsia="Lucida Sans Unicode" w:hAnsiTheme="majorHAnsi" w:cstheme="majorHAnsi"/>
          <w:kern w:val="2"/>
          <w:lang w:eastAsia="hi-IN" w:bidi="hi-IN"/>
        </w:rPr>
        <w:t xml:space="preserve">wynosi </w:t>
      </w:r>
      <w:r w:rsidR="00F03EF6">
        <w:rPr>
          <w:rFonts w:asciiTheme="majorHAnsi" w:eastAsia="Lucida Sans Unicode" w:hAnsiTheme="majorHAnsi" w:cstheme="majorHAnsi"/>
          <w:b/>
          <w:kern w:val="2"/>
          <w:lang w:eastAsia="hi-IN" w:bidi="hi-IN"/>
        </w:rPr>
        <w:t>………………………………</w:t>
      </w:r>
      <w:r w:rsidR="00412B54" w:rsidRPr="003C1ECC">
        <w:rPr>
          <w:rFonts w:asciiTheme="majorHAnsi" w:eastAsia="Lucida Sans Unicode" w:hAnsiTheme="majorHAnsi" w:cstheme="majorHAnsi"/>
          <w:kern w:val="2"/>
          <w:lang w:eastAsia="hi-IN" w:bidi="hi-IN"/>
        </w:rPr>
        <w:t xml:space="preserve"> </w:t>
      </w:r>
      <w:r w:rsidR="00940B51" w:rsidRPr="003C1ECC">
        <w:rPr>
          <w:rFonts w:asciiTheme="majorHAnsi" w:eastAsia="Lucida Sans Unicode" w:hAnsiTheme="majorHAnsi" w:cstheme="majorHAnsi"/>
          <w:kern w:val="2"/>
          <w:lang w:eastAsia="hi-IN" w:bidi="hi-IN"/>
        </w:rPr>
        <w:t xml:space="preserve">złotych </w:t>
      </w:r>
      <w:r w:rsidRPr="003C1ECC">
        <w:rPr>
          <w:rFonts w:asciiTheme="majorHAnsi" w:eastAsia="Lucida Sans Unicode" w:hAnsiTheme="majorHAnsi" w:cstheme="majorHAnsi"/>
          <w:kern w:val="2"/>
          <w:lang w:eastAsia="hi-IN" w:bidi="hi-IN"/>
        </w:rPr>
        <w:t xml:space="preserve">brutto </w:t>
      </w:r>
      <w:r w:rsidR="00940B51" w:rsidRPr="003C1ECC">
        <w:rPr>
          <w:rFonts w:asciiTheme="majorHAnsi" w:eastAsia="Lucida Sans Unicode" w:hAnsiTheme="majorHAnsi" w:cstheme="majorHAnsi"/>
          <w:kern w:val="2"/>
          <w:lang w:eastAsia="hi-IN" w:bidi="hi-IN"/>
        </w:rPr>
        <w:t>(</w:t>
      </w:r>
      <w:r w:rsidR="008433EB" w:rsidRPr="003C1ECC">
        <w:rPr>
          <w:rFonts w:asciiTheme="majorHAnsi" w:eastAsia="Lucida Sans Unicode" w:hAnsiTheme="majorHAnsi" w:cstheme="majorHAnsi"/>
          <w:kern w:val="2"/>
          <w:lang w:eastAsia="hi-IN" w:bidi="hi-IN"/>
        </w:rPr>
        <w:t xml:space="preserve">słownie </w:t>
      </w:r>
      <w:r w:rsidR="00412B54" w:rsidRPr="003C1ECC">
        <w:rPr>
          <w:rFonts w:asciiTheme="majorHAnsi" w:eastAsia="Lucida Sans Unicode" w:hAnsiTheme="majorHAnsi" w:cstheme="majorHAnsi"/>
          <w:kern w:val="2"/>
          <w:lang w:eastAsia="hi-IN" w:bidi="hi-IN"/>
        </w:rPr>
        <w:t xml:space="preserve">złotych: </w:t>
      </w:r>
      <w:r w:rsidR="00F03EF6">
        <w:rPr>
          <w:rFonts w:asciiTheme="majorHAnsi" w:eastAsia="Lucida Sans Unicode" w:hAnsiTheme="majorHAnsi" w:cstheme="majorHAnsi"/>
          <w:b/>
          <w:kern w:val="2"/>
          <w:lang w:eastAsia="hi-IN" w:bidi="hi-IN"/>
        </w:rPr>
        <w:t>…………………………………………………………………………………………………………..…….</w:t>
      </w:r>
      <w:r w:rsidR="00940B51" w:rsidRPr="003C1ECC">
        <w:rPr>
          <w:rFonts w:asciiTheme="majorHAnsi" w:eastAsia="Lucida Sans Unicode" w:hAnsiTheme="majorHAnsi" w:cstheme="majorHAnsi"/>
          <w:kern w:val="2"/>
          <w:lang w:eastAsia="hi-IN" w:bidi="hi-IN"/>
        </w:rPr>
        <w:t>)</w:t>
      </w:r>
      <w:r w:rsidRPr="003C1ECC">
        <w:rPr>
          <w:rFonts w:asciiTheme="majorHAnsi" w:eastAsia="Lucida Sans Unicode" w:hAnsiTheme="majorHAnsi" w:cstheme="majorHAnsi"/>
          <w:kern w:val="2"/>
          <w:lang w:eastAsia="hi-IN" w:bidi="hi-IN"/>
        </w:rPr>
        <w:t xml:space="preserve">, </w:t>
      </w:r>
      <w:r w:rsidRPr="003C1ECC">
        <w:rPr>
          <w:rFonts w:asciiTheme="majorHAnsi" w:eastAsia="Times New Roman" w:hAnsiTheme="majorHAnsi" w:cstheme="majorHAnsi"/>
          <w:iCs/>
          <w:lang w:eastAsia="pl-PL"/>
        </w:rPr>
        <w:t>stawka  VAT</w:t>
      </w:r>
      <w:r w:rsidRPr="003C1ECC">
        <w:rPr>
          <w:rFonts w:asciiTheme="majorHAnsi" w:eastAsia="Times New Roman" w:hAnsiTheme="majorHAnsi" w:cstheme="majorHAnsi"/>
          <w:b/>
          <w:iCs/>
          <w:lang w:eastAsia="pl-PL"/>
        </w:rPr>
        <w:t xml:space="preserve"> 23</w:t>
      </w:r>
      <w:r w:rsidR="00A17F27" w:rsidRPr="003C1ECC">
        <w:rPr>
          <w:rFonts w:asciiTheme="majorHAnsi" w:eastAsia="Times New Roman" w:hAnsiTheme="majorHAnsi" w:cstheme="majorHAnsi"/>
          <w:iCs/>
          <w:lang w:eastAsia="pl-PL"/>
        </w:rPr>
        <w:t xml:space="preserve"> %</w:t>
      </w:r>
      <w:r w:rsidR="00CF6B33">
        <w:rPr>
          <w:rFonts w:asciiTheme="majorHAnsi" w:eastAsia="Times New Roman" w:hAnsiTheme="majorHAnsi" w:cstheme="majorHAnsi"/>
          <w:iCs/>
          <w:lang w:eastAsia="pl-PL"/>
        </w:rPr>
        <w:t>.</w:t>
      </w:r>
      <w:r w:rsidR="00A17F27" w:rsidRPr="003C1ECC">
        <w:rPr>
          <w:rFonts w:asciiTheme="majorHAnsi" w:eastAsia="Times New Roman" w:hAnsiTheme="majorHAnsi" w:cstheme="majorHAnsi"/>
          <w:iCs/>
          <w:lang w:eastAsia="pl-PL"/>
        </w:rPr>
        <w:t xml:space="preserve"> </w:t>
      </w:r>
    </w:p>
    <w:p w:rsidR="00753148" w:rsidRPr="003C1ECC" w:rsidRDefault="00753148" w:rsidP="00187A14">
      <w:pPr>
        <w:pStyle w:val="Akapitzlist"/>
        <w:keepLines/>
        <w:widowControl w:val="0"/>
        <w:numPr>
          <w:ilvl w:val="0"/>
          <w:numId w:val="9"/>
        </w:numPr>
        <w:suppressAutoHyphens/>
        <w:spacing w:before="240" w:after="0" w:line="240" w:lineRule="auto"/>
        <w:ind w:left="-150" w:right="-113"/>
        <w:rPr>
          <w:rFonts w:asciiTheme="majorHAnsi" w:eastAsia="Lucida Sans Unicode" w:hAnsiTheme="majorHAnsi" w:cstheme="majorHAnsi"/>
          <w:kern w:val="2"/>
          <w:lang w:eastAsia="hi-IN" w:bidi="hi-IN"/>
        </w:rPr>
      </w:pPr>
      <w:r w:rsidRPr="003C1ECC">
        <w:rPr>
          <w:rFonts w:asciiTheme="majorHAnsi" w:eastAsia="Times New Roman" w:hAnsiTheme="majorHAnsi" w:cstheme="majorHAnsi"/>
          <w:bCs/>
          <w:iCs/>
          <w:lang w:eastAsia="pl-PL"/>
        </w:rPr>
        <w:t>Ostateczna wartość Przedmiotu Umowy będzie wyliczona na podstawie ustalonych cen jednostkowych brutto oraz faktycznej ilości poszczególnego asortymentu Przedmiotu Umowy podanego w formularzu cenowym, stanowiącym załącznik do niniejszej Umowy, dostarczonej do Zamawiającego.</w:t>
      </w:r>
    </w:p>
    <w:p w:rsidR="00753148" w:rsidRPr="003C1ECC" w:rsidRDefault="00E3227D" w:rsidP="00187A14">
      <w:pPr>
        <w:pStyle w:val="Akapitzlist"/>
        <w:numPr>
          <w:ilvl w:val="0"/>
          <w:numId w:val="9"/>
        </w:numPr>
        <w:tabs>
          <w:tab w:val="left" w:pos="1418"/>
          <w:tab w:val="left" w:pos="2410"/>
        </w:tabs>
        <w:suppressAutoHyphens/>
        <w:spacing w:before="240" w:after="0" w:line="240" w:lineRule="auto"/>
        <w:ind w:left="-142"/>
        <w:jc w:val="both"/>
        <w:rPr>
          <w:rFonts w:asciiTheme="majorHAnsi" w:eastAsia="Times New Roman" w:hAnsiTheme="majorHAnsi" w:cstheme="majorHAnsi"/>
          <w:bCs/>
          <w:iCs/>
          <w:lang w:eastAsia="pl-PL"/>
        </w:rPr>
      </w:pPr>
      <w:r w:rsidRPr="003C1ECC">
        <w:rPr>
          <w:rFonts w:asciiTheme="majorHAnsi" w:eastAsia="Times New Roman" w:hAnsiTheme="majorHAnsi" w:cstheme="majorHAnsi"/>
          <w:bCs/>
          <w:iCs/>
          <w:lang w:eastAsia="pl-PL"/>
        </w:rPr>
        <w:t>Zamawiający zapłaci</w:t>
      </w:r>
      <w:r w:rsidR="00753148" w:rsidRPr="003C1ECC">
        <w:rPr>
          <w:rFonts w:asciiTheme="majorHAnsi" w:eastAsia="Times New Roman" w:hAnsiTheme="majorHAnsi" w:cstheme="majorHAnsi"/>
          <w:bCs/>
          <w:iCs/>
          <w:lang w:eastAsia="pl-PL"/>
        </w:rPr>
        <w:t xml:space="preserve"> Wykonawcy </w:t>
      </w:r>
      <w:r w:rsidRPr="003C1ECC">
        <w:rPr>
          <w:rFonts w:asciiTheme="majorHAnsi" w:eastAsia="Times New Roman" w:hAnsiTheme="majorHAnsi" w:cstheme="majorHAnsi"/>
          <w:bCs/>
          <w:iCs/>
          <w:lang w:eastAsia="pl-PL"/>
        </w:rPr>
        <w:t>za każdorazową dostawę zgodnie z cenami brutto zawartymi w ofercie Wykonawcy stanowiącymi załącznik niniejszej umowy</w:t>
      </w:r>
      <w:r w:rsidR="00753148" w:rsidRPr="003C1ECC">
        <w:rPr>
          <w:rFonts w:asciiTheme="majorHAnsi" w:eastAsia="Times New Roman" w:hAnsiTheme="majorHAnsi" w:cstheme="majorHAnsi"/>
          <w:bCs/>
          <w:iCs/>
          <w:lang w:eastAsia="pl-PL"/>
        </w:rPr>
        <w:t>.</w:t>
      </w:r>
    </w:p>
    <w:p w:rsidR="00E3227D" w:rsidRPr="003C1ECC" w:rsidRDefault="00E3227D" w:rsidP="00187A14">
      <w:pPr>
        <w:pStyle w:val="Akapitzlist"/>
        <w:numPr>
          <w:ilvl w:val="0"/>
          <w:numId w:val="9"/>
        </w:numPr>
        <w:tabs>
          <w:tab w:val="left" w:pos="1418"/>
          <w:tab w:val="left" w:pos="2410"/>
        </w:tabs>
        <w:suppressAutoHyphens/>
        <w:spacing w:before="240" w:after="0" w:line="240" w:lineRule="auto"/>
        <w:ind w:left="-142"/>
        <w:jc w:val="both"/>
        <w:rPr>
          <w:rFonts w:asciiTheme="majorHAnsi" w:eastAsia="Times New Roman" w:hAnsiTheme="majorHAnsi" w:cstheme="majorHAnsi"/>
          <w:bCs/>
          <w:iCs/>
          <w:lang w:eastAsia="pl-PL"/>
        </w:rPr>
      </w:pPr>
      <w:r w:rsidRPr="003C1ECC">
        <w:rPr>
          <w:rFonts w:asciiTheme="majorHAnsi" w:eastAsia="Times New Roman" w:hAnsiTheme="majorHAnsi" w:cstheme="majorHAnsi"/>
          <w:bCs/>
          <w:iCs/>
          <w:lang w:eastAsia="pl-PL"/>
        </w:rPr>
        <w:t>Ceny są niezmienne w okresie trwania umowy.</w:t>
      </w:r>
    </w:p>
    <w:p w:rsidR="00753148" w:rsidRPr="003C1ECC" w:rsidRDefault="00753148" w:rsidP="00187A14">
      <w:pPr>
        <w:pStyle w:val="Akapitzlist"/>
        <w:numPr>
          <w:ilvl w:val="0"/>
          <w:numId w:val="9"/>
        </w:numPr>
        <w:tabs>
          <w:tab w:val="left" w:pos="1418"/>
          <w:tab w:val="left" w:pos="2410"/>
        </w:tabs>
        <w:suppressAutoHyphens/>
        <w:spacing w:after="0" w:line="240" w:lineRule="auto"/>
        <w:ind w:left="-142"/>
        <w:jc w:val="both"/>
        <w:rPr>
          <w:rFonts w:asciiTheme="majorHAnsi" w:eastAsia="Times New Roman" w:hAnsiTheme="majorHAnsi" w:cstheme="majorHAnsi"/>
          <w:bCs/>
          <w:iCs/>
          <w:lang w:eastAsia="pl-PL"/>
        </w:rPr>
      </w:pPr>
      <w:r w:rsidRPr="003C1ECC">
        <w:rPr>
          <w:rFonts w:asciiTheme="majorHAnsi" w:eastAsia="Times New Roman" w:hAnsiTheme="majorHAnsi" w:cstheme="majorHAnsi"/>
          <w:bCs/>
          <w:iCs/>
          <w:lang w:eastAsia="pl-PL"/>
        </w:rPr>
        <w:t xml:space="preserve">Strony postanawiają, że faktury będą wystawiane na każdą dostawę towaru. </w:t>
      </w:r>
    </w:p>
    <w:p w:rsidR="00753148" w:rsidRPr="003C1ECC" w:rsidRDefault="00E3227D" w:rsidP="00187A14">
      <w:pPr>
        <w:pStyle w:val="Akapitzlist"/>
        <w:numPr>
          <w:ilvl w:val="0"/>
          <w:numId w:val="9"/>
        </w:numPr>
        <w:tabs>
          <w:tab w:val="left" w:pos="1418"/>
          <w:tab w:val="left" w:pos="2410"/>
        </w:tabs>
        <w:suppressAutoHyphens/>
        <w:spacing w:after="0" w:line="240" w:lineRule="auto"/>
        <w:ind w:left="-142"/>
        <w:jc w:val="both"/>
        <w:rPr>
          <w:rFonts w:asciiTheme="majorHAnsi" w:eastAsia="Times New Roman" w:hAnsiTheme="majorHAnsi" w:cstheme="majorHAnsi"/>
          <w:bCs/>
          <w:iCs/>
          <w:lang w:eastAsia="pl-PL"/>
        </w:rPr>
      </w:pPr>
      <w:r w:rsidRPr="00C31B4B">
        <w:rPr>
          <w:rFonts w:asciiTheme="majorHAnsi" w:eastAsia="Times New Roman" w:hAnsiTheme="majorHAnsi" w:cstheme="majorHAnsi"/>
          <w:bCs/>
          <w:iCs/>
          <w:lang w:eastAsia="pl-PL"/>
        </w:rPr>
        <w:t xml:space="preserve">Prawidłowo wystawiona przez </w:t>
      </w:r>
      <w:r w:rsidR="00753148" w:rsidRPr="00C31B4B">
        <w:rPr>
          <w:rFonts w:asciiTheme="majorHAnsi" w:eastAsia="Times New Roman" w:hAnsiTheme="majorHAnsi" w:cstheme="majorHAnsi"/>
          <w:bCs/>
          <w:iCs/>
          <w:lang w:eastAsia="pl-PL"/>
        </w:rPr>
        <w:t>Wykonawc</w:t>
      </w:r>
      <w:r w:rsidR="00A17F27" w:rsidRPr="00C31B4B">
        <w:rPr>
          <w:rFonts w:asciiTheme="majorHAnsi" w:eastAsia="Times New Roman" w:hAnsiTheme="majorHAnsi" w:cstheme="majorHAnsi"/>
          <w:bCs/>
          <w:iCs/>
          <w:lang w:eastAsia="pl-PL"/>
        </w:rPr>
        <w:t>ę</w:t>
      </w:r>
      <w:r w:rsidR="00753148" w:rsidRPr="00C31B4B">
        <w:rPr>
          <w:rFonts w:asciiTheme="majorHAnsi" w:eastAsia="Times New Roman" w:hAnsiTheme="majorHAnsi" w:cstheme="majorHAnsi"/>
          <w:bCs/>
          <w:iCs/>
          <w:lang w:eastAsia="pl-PL"/>
        </w:rPr>
        <w:t xml:space="preserve"> </w:t>
      </w:r>
      <w:r w:rsidR="00A17F27" w:rsidRPr="00C31B4B">
        <w:rPr>
          <w:rFonts w:asciiTheme="majorHAnsi" w:eastAsia="Times New Roman" w:hAnsiTheme="majorHAnsi" w:cstheme="majorHAnsi"/>
          <w:bCs/>
          <w:iCs/>
          <w:lang w:eastAsia="pl-PL"/>
        </w:rPr>
        <w:t xml:space="preserve">faktura </w:t>
      </w:r>
      <w:r w:rsidR="00753148" w:rsidRPr="00C31B4B">
        <w:rPr>
          <w:rFonts w:asciiTheme="majorHAnsi" w:eastAsia="Times New Roman" w:hAnsiTheme="majorHAnsi" w:cstheme="majorHAnsi"/>
          <w:bCs/>
          <w:iCs/>
          <w:lang w:eastAsia="pl-PL"/>
        </w:rPr>
        <w:t xml:space="preserve">za </w:t>
      </w:r>
      <w:r w:rsidR="00A17F27" w:rsidRPr="00C31B4B">
        <w:rPr>
          <w:rFonts w:asciiTheme="majorHAnsi" w:eastAsia="Times New Roman" w:hAnsiTheme="majorHAnsi" w:cstheme="majorHAnsi"/>
          <w:bCs/>
          <w:iCs/>
          <w:lang w:eastAsia="pl-PL"/>
        </w:rPr>
        <w:t>odebrane partie dostaw</w:t>
      </w:r>
      <w:r w:rsidR="00753148" w:rsidRPr="00C31B4B">
        <w:rPr>
          <w:rFonts w:asciiTheme="majorHAnsi" w:eastAsia="Times New Roman" w:hAnsiTheme="majorHAnsi" w:cstheme="majorHAnsi"/>
          <w:bCs/>
          <w:iCs/>
          <w:lang w:eastAsia="pl-PL"/>
        </w:rPr>
        <w:t xml:space="preserve"> zostanie zapłacona w terminie do</w:t>
      </w:r>
      <w:r w:rsidR="00C31B4B">
        <w:rPr>
          <w:rFonts w:asciiTheme="majorHAnsi" w:eastAsia="Times New Roman" w:hAnsiTheme="majorHAnsi" w:cstheme="majorHAnsi"/>
          <w:bCs/>
          <w:iCs/>
          <w:lang w:eastAsia="pl-PL"/>
        </w:rPr>
        <w:t xml:space="preserve"> </w:t>
      </w:r>
      <w:r w:rsidR="00753148" w:rsidRPr="00C31B4B">
        <w:rPr>
          <w:rFonts w:asciiTheme="majorHAnsi" w:eastAsia="Times New Roman" w:hAnsiTheme="majorHAnsi" w:cstheme="majorHAnsi"/>
          <w:bCs/>
          <w:iCs/>
          <w:lang w:eastAsia="pl-PL"/>
        </w:rPr>
        <w:t>14 dni</w:t>
      </w:r>
      <w:r w:rsidR="00753148" w:rsidRPr="003C1ECC">
        <w:rPr>
          <w:rFonts w:asciiTheme="majorHAnsi" w:eastAsia="Times New Roman" w:hAnsiTheme="majorHAnsi" w:cstheme="majorHAnsi"/>
          <w:bCs/>
          <w:iCs/>
          <w:lang w:eastAsia="pl-PL"/>
        </w:rPr>
        <w:t xml:space="preserve"> od daty wpływu do Zamawiającego, przelewem na rachunek  bankowy wskazany przez Wykonawcę na fakturze.</w:t>
      </w:r>
      <w:r w:rsidRPr="003C1ECC">
        <w:rPr>
          <w:rFonts w:asciiTheme="majorHAnsi" w:eastAsia="Times New Roman" w:hAnsiTheme="majorHAnsi" w:cstheme="majorHAnsi"/>
          <w:bCs/>
          <w:iCs/>
          <w:lang w:eastAsia="pl-PL"/>
        </w:rPr>
        <w:t xml:space="preserve"> Za datę zapłaty uważa się datę złożenia przez Zamawiającego </w:t>
      </w:r>
      <w:r w:rsidR="009602F1" w:rsidRPr="003C1ECC">
        <w:rPr>
          <w:rFonts w:asciiTheme="majorHAnsi" w:eastAsia="Times New Roman" w:hAnsiTheme="majorHAnsi" w:cstheme="majorHAnsi"/>
          <w:bCs/>
          <w:iCs/>
          <w:lang w:eastAsia="pl-PL"/>
        </w:rPr>
        <w:t xml:space="preserve">dyspozycji przelewu bankowego.  </w:t>
      </w:r>
      <w:r w:rsidR="00753148" w:rsidRPr="003C1ECC">
        <w:rPr>
          <w:rFonts w:asciiTheme="majorHAnsi" w:eastAsia="Times New Roman" w:hAnsiTheme="majorHAnsi" w:cstheme="majorHAnsi"/>
          <w:bCs/>
          <w:iCs/>
          <w:lang w:eastAsia="pl-PL"/>
        </w:rPr>
        <w:t xml:space="preserve">  </w:t>
      </w:r>
    </w:p>
    <w:p w:rsidR="00753148" w:rsidRPr="003C1ECC" w:rsidRDefault="00753148" w:rsidP="00187A14">
      <w:pPr>
        <w:pStyle w:val="Akapitzlist"/>
        <w:numPr>
          <w:ilvl w:val="0"/>
          <w:numId w:val="9"/>
        </w:numPr>
        <w:spacing w:after="0" w:line="240" w:lineRule="auto"/>
        <w:ind w:left="-142"/>
        <w:jc w:val="both"/>
        <w:rPr>
          <w:rFonts w:asciiTheme="majorHAnsi" w:eastAsia="Times New Roman" w:hAnsiTheme="majorHAnsi" w:cstheme="majorHAnsi"/>
          <w:bCs/>
          <w:iCs/>
          <w:lang w:eastAsia="pl-PL"/>
        </w:rPr>
      </w:pPr>
      <w:r w:rsidRPr="003C1ECC">
        <w:rPr>
          <w:rFonts w:asciiTheme="majorHAnsi" w:eastAsia="Times New Roman" w:hAnsiTheme="majorHAnsi" w:cstheme="majorHAnsi"/>
          <w:bCs/>
          <w:iCs/>
          <w:lang w:eastAsia="pl-PL"/>
        </w:rPr>
        <w:t>Błędnie wystawiona faktura VAT</w:t>
      </w:r>
      <w:r w:rsidR="00A17F27" w:rsidRPr="003C1ECC">
        <w:rPr>
          <w:rFonts w:asciiTheme="majorHAnsi" w:eastAsia="Times New Roman" w:hAnsiTheme="majorHAnsi" w:cstheme="majorHAnsi"/>
          <w:bCs/>
          <w:iCs/>
          <w:lang w:eastAsia="pl-PL"/>
        </w:rPr>
        <w:t xml:space="preserve"> </w:t>
      </w:r>
      <w:r w:rsidRPr="003C1ECC">
        <w:rPr>
          <w:rFonts w:asciiTheme="majorHAnsi" w:eastAsia="Times New Roman" w:hAnsiTheme="majorHAnsi" w:cstheme="majorHAnsi"/>
          <w:bCs/>
          <w:iCs/>
          <w:lang w:eastAsia="pl-PL"/>
        </w:rPr>
        <w:t xml:space="preserve">spowoduje naliczenie ponownego </w:t>
      </w:r>
      <w:r w:rsidRPr="003C1ECC">
        <w:rPr>
          <w:rFonts w:asciiTheme="majorHAnsi" w:eastAsia="Times New Roman" w:hAnsiTheme="majorHAnsi" w:cstheme="majorHAnsi"/>
          <w:b/>
          <w:bCs/>
          <w:iCs/>
          <w:lang w:eastAsia="pl-PL"/>
        </w:rPr>
        <w:t xml:space="preserve">14 </w:t>
      </w:r>
      <w:r w:rsidRPr="003C1ECC">
        <w:rPr>
          <w:rFonts w:asciiTheme="majorHAnsi" w:eastAsia="Times New Roman" w:hAnsiTheme="majorHAnsi" w:cstheme="majorHAnsi"/>
          <w:bCs/>
          <w:iCs/>
          <w:lang w:eastAsia="pl-PL"/>
        </w:rPr>
        <w:t>- dniowego terminu płatności od momentu dostarczenia dokumentów</w:t>
      </w:r>
      <w:r w:rsidR="00A17F27" w:rsidRPr="003C1ECC">
        <w:rPr>
          <w:rFonts w:asciiTheme="majorHAnsi" w:eastAsia="Times New Roman" w:hAnsiTheme="majorHAnsi" w:cstheme="majorHAnsi"/>
          <w:bCs/>
          <w:iCs/>
          <w:lang w:eastAsia="pl-PL"/>
        </w:rPr>
        <w:t xml:space="preserve"> korygujących</w:t>
      </w:r>
      <w:r w:rsidRPr="003C1ECC">
        <w:rPr>
          <w:rFonts w:asciiTheme="majorHAnsi" w:eastAsia="Times New Roman" w:hAnsiTheme="majorHAnsi" w:cstheme="majorHAnsi"/>
          <w:bCs/>
          <w:iCs/>
          <w:lang w:eastAsia="pl-PL"/>
        </w:rPr>
        <w:t>.</w:t>
      </w:r>
    </w:p>
    <w:p w:rsidR="00753148" w:rsidRPr="003C1ECC" w:rsidRDefault="00753148" w:rsidP="00187A14">
      <w:pPr>
        <w:pStyle w:val="Akapitzlist"/>
        <w:numPr>
          <w:ilvl w:val="0"/>
          <w:numId w:val="9"/>
        </w:numPr>
        <w:tabs>
          <w:tab w:val="left" w:pos="1418"/>
          <w:tab w:val="left" w:pos="2410"/>
        </w:tabs>
        <w:suppressAutoHyphens/>
        <w:spacing w:before="240" w:after="0" w:line="240" w:lineRule="auto"/>
        <w:ind w:left="-142"/>
        <w:jc w:val="both"/>
        <w:rPr>
          <w:rFonts w:asciiTheme="majorHAnsi" w:eastAsia="Times New Roman" w:hAnsiTheme="majorHAnsi" w:cstheme="majorHAnsi"/>
          <w:bCs/>
          <w:iCs/>
          <w:lang w:eastAsia="pl-PL"/>
        </w:rPr>
      </w:pPr>
      <w:r w:rsidRPr="003C1ECC">
        <w:rPr>
          <w:rFonts w:asciiTheme="majorHAnsi" w:eastAsia="Times New Roman" w:hAnsiTheme="majorHAnsi" w:cstheme="majorHAnsi"/>
          <w:bCs/>
          <w:iCs/>
          <w:lang w:eastAsia="pl-PL"/>
        </w:rPr>
        <w:t xml:space="preserve">W przypadku błędnie wystawionej faktury VAT za dostarczone produkty, Wykonawca zobowiązany jest do dostarczenia </w:t>
      </w:r>
      <w:r w:rsidR="00A17F27" w:rsidRPr="003C1ECC">
        <w:rPr>
          <w:rFonts w:asciiTheme="majorHAnsi" w:eastAsia="Times New Roman" w:hAnsiTheme="majorHAnsi" w:cstheme="majorHAnsi"/>
          <w:bCs/>
          <w:iCs/>
          <w:lang w:eastAsia="pl-PL"/>
        </w:rPr>
        <w:t>faktury korygującej</w:t>
      </w:r>
      <w:r w:rsidRPr="003C1ECC">
        <w:rPr>
          <w:rFonts w:asciiTheme="majorHAnsi" w:eastAsia="Times New Roman" w:hAnsiTheme="majorHAnsi" w:cstheme="majorHAnsi"/>
          <w:bCs/>
          <w:iCs/>
          <w:lang w:eastAsia="pl-PL"/>
        </w:rPr>
        <w:t xml:space="preserve"> w ciągu 48 godzin od momentu zgłoszenia</w:t>
      </w:r>
      <w:r w:rsidR="00C31B4B">
        <w:rPr>
          <w:rFonts w:asciiTheme="majorHAnsi" w:eastAsia="Times New Roman" w:hAnsiTheme="majorHAnsi" w:cstheme="majorHAnsi"/>
          <w:bCs/>
          <w:iCs/>
          <w:lang w:eastAsia="pl-PL"/>
        </w:rPr>
        <w:t xml:space="preserve"> tego faktu przez Zamawiającego.</w:t>
      </w:r>
    </w:p>
    <w:p w:rsidR="00753148" w:rsidRPr="003C1ECC" w:rsidRDefault="00753148" w:rsidP="00187A14">
      <w:pPr>
        <w:pStyle w:val="Akapitzlist"/>
        <w:numPr>
          <w:ilvl w:val="0"/>
          <w:numId w:val="9"/>
        </w:numPr>
        <w:tabs>
          <w:tab w:val="left" w:pos="1418"/>
          <w:tab w:val="left" w:pos="2410"/>
        </w:tabs>
        <w:suppressAutoHyphens/>
        <w:spacing w:before="240" w:after="0" w:line="240" w:lineRule="auto"/>
        <w:ind w:left="-142"/>
        <w:rPr>
          <w:rFonts w:asciiTheme="majorHAnsi" w:eastAsia="Times New Roman" w:hAnsiTheme="majorHAnsi" w:cstheme="majorHAnsi"/>
          <w:bCs/>
          <w:iCs/>
          <w:lang w:eastAsia="pl-PL"/>
        </w:rPr>
      </w:pPr>
      <w:r w:rsidRPr="00C31B4B">
        <w:rPr>
          <w:rFonts w:asciiTheme="majorHAnsi" w:eastAsia="Times New Roman" w:hAnsiTheme="majorHAnsi" w:cstheme="majorHAnsi"/>
          <w:b/>
          <w:bCs/>
          <w:iCs/>
          <w:lang w:eastAsia="pl-PL"/>
        </w:rPr>
        <w:t>Fakturę należy wystawić na:</w:t>
      </w:r>
      <w:bookmarkStart w:id="2" w:name="_Hlk83146489"/>
      <w:r w:rsidRPr="00C31B4B">
        <w:rPr>
          <w:rFonts w:asciiTheme="majorHAnsi" w:eastAsia="Times New Roman" w:hAnsiTheme="majorHAnsi" w:cstheme="majorHAnsi"/>
          <w:bCs/>
          <w:iCs/>
          <w:lang w:eastAsia="pl-PL"/>
        </w:rPr>
        <w:t xml:space="preserve"> </w:t>
      </w:r>
      <w:bookmarkEnd w:id="2"/>
      <w:r w:rsidRPr="003C1ECC">
        <w:rPr>
          <w:rFonts w:asciiTheme="majorHAnsi" w:eastAsia="Times New Roman" w:hAnsiTheme="majorHAnsi" w:cstheme="majorHAnsi"/>
          <w:bCs/>
          <w:iCs/>
          <w:lang w:eastAsia="pl-PL"/>
        </w:rPr>
        <w:br/>
      </w:r>
      <w:r w:rsidRPr="003C1ECC">
        <w:rPr>
          <w:rFonts w:asciiTheme="majorHAnsi" w:hAnsiTheme="majorHAnsi" w:cstheme="majorHAnsi"/>
          <w:b/>
          <w:u w:val="single"/>
        </w:rPr>
        <w:t>Nabywca</w:t>
      </w:r>
      <w:r w:rsidRPr="003C1ECC">
        <w:rPr>
          <w:rFonts w:asciiTheme="majorHAnsi" w:hAnsiTheme="majorHAnsi" w:cstheme="majorHAnsi"/>
          <w:b/>
        </w:rPr>
        <w:t xml:space="preserve">: </w:t>
      </w:r>
      <w:r w:rsidRPr="003C1ECC">
        <w:rPr>
          <w:rFonts w:asciiTheme="majorHAnsi" w:hAnsiTheme="majorHAnsi" w:cstheme="majorHAnsi"/>
        </w:rPr>
        <w:t>Powiat Radomski ,  ul. Tadeusza Mazowieckiego 7 , 26-600 Radom,    NIP: 9482604208</w:t>
      </w:r>
      <w:r w:rsidRPr="003C1ECC">
        <w:rPr>
          <w:rFonts w:asciiTheme="majorHAnsi" w:hAnsiTheme="majorHAnsi" w:cstheme="majorHAnsi"/>
        </w:rPr>
        <w:br/>
      </w:r>
      <w:r w:rsidRPr="003C1ECC">
        <w:rPr>
          <w:rFonts w:asciiTheme="majorHAnsi" w:hAnsiTheme="majorHAnsi" w:cstheme="majorHAnsi"/>
          <w:b/>
          <w:u w:val="single"/>
        </w:rPr>
        <w:t xml:space="preserve">Odbiorca/Płatnik: </w:t>
      </w:r>
      <w:r w:rsidRPr="003C1ECC">
        <w:rPr>
          <w:rFonts w:asciiTheme="majorHAnsi" w:hAnsiTheme="majorHAnsi" w:cstheme="majorHAnsi"/>
        </w:rPr>
        <w:t>Dom Pomocy Społecznej w Jedlance , Jedlanka ul. Kasztanowa 29 , 26-660 Jedlińsk</w:t>
      </w:r>
    </w:p>
    <w:p w:rsidR="00753148" w:rsidRPr="003C1ECC" w:rsidRDefault="00753148" w:rsidP="00187A14">
      <w:pPr>
        <w:pStyle w:val="Akapitzlist"/>
        <w:numPr>
          <w:ilvl w:val="0"/>
          <w:numId w:val="9"/>
        </w:numPr>
        <w:tabs>
          <w:tab w:val="left" w:pos="1418"/>
          <w:tab w:val="left" w:pos="2410"/>
        </w:tabs>
        <w:suppressAutoHyphens/>
        <w:spacing w:before="240" w:after="120" w:line="240" w:lineRule="auto"/>
        <w:ind w:left="-142" w:hanging="425"/>
        <w:jc w:val="both"/>
        <w:rPr>
          <w:rFonts w:asciiTheme="majorHAnsi" w:eastAsia="Times New Roman" w:hAnsiTheme="majorHAnsi" w:cstheme="majorHAnsi"/>
          <w:bCs/>
          <w:iCs/>
          <w:lang w:eastAsia="pl-PL"/>
        </w:rPr>
      </w:pPr>
      <w:r w:rsidRPr="003C1ECC">
        <w:rPr>
          <w:rFonts w:asciiTheme="majorHAnsi" w:eastAsia="SimSun" w:hAnsiTheme="majorHAnsi" w:cstheme="majorHAnsi"/>
          <w:snapToGrid w:val="0"/>
          <w:kern w:val="3"/>
          <w:lang w:eastAsia="zh-CN" w:bidi="hi-IN"/>
        </w:rPr>
        <w:t xml:space="preserve">Zamawiający zastrzega sobie prawo ograniczenia dostawy </w:t>
      </w:r>
      <w:r w:rsidR="009602F1" w:rsidRPr="003C1ECC">
        <w:rPr>
          <w:rFonts w:asciiTheme="majorHAnsi" w:eastAsia="SimSun" w:hAnsiTheme="majorHAnsi" w:cstheme="majorHAnsi"/>
          <w:snapToGrid w:val="0"/>
          <w:kern w:val="3"/>
          <w:lang w:eastAsia="zh-CN" w:bidi="hi-IN"/>
        </w:rPr>
        <w:t>artykułów</w:t>
      </w:r>
      <w:r w:rsidRPr="003C1ECC">
        <w:rPr>
          <w:rFonts w:asciiTheme="majorHAnsi" w:eastAsia="SimSun" w:hAnsiTheme="majorHAnsi" w:cstheme="majorHAnsi"/>
          <w:snapToGrid w:val="0"/>
          <w:kern w:val="3"/>
          <w:lang w:eastAsia="zh-CN" w:bidi="hi-IN"/>
        </w:rPr>
        <w:t xml:space="preserve"> nie więcej niż </w:t>
      </w:r>
      <w:r w:rsidR="009602F1" w:rsidRPr="003C1ECC">
        <w:rPr>
          <w:rFonts w:asciiTheme="majorHAnsi" w:eastAsia="SimSun" w:hAnsiTheme="majorHAnsi" w:cstheme="majorHAnsi"/>
          <w:snapToGrid w:val="0"/>
          <w:kern w:val="3"/>
          <w:lang w:eastAsia="zh-CN" w:bidi="hi-IN"/>
        </w:rPr>
        <w:t>3</w:t>
      </w:r>
      <w:r w:rsidRPr="003C1ECC">
        <w:rPr>
          <w:rFonts w:asciiTheme="majorHAnsi" w:eastAsia="SimSun" w:hAnsiTheme="majorHAnsi" w:cstheme="majorHAnsi"/>
          <w:snapToGrid w:val="0"/>
          <w:kern w:val="3"/>
          <w:lang w:eastAsia="zh-CN" w:bidi="hi-IN"/>
        </w:rPr>
        <w:t xml:space="preserve">0 % zamówienia podstawowego ujętego w Załączniku nr 1. </w:t>
      </w:r>
    </w:p>
    <w:p w:rsidR="00753148" w:rsidRPr="003C1ECC" w:rsidRDefault="00753148" w:rsidP="00187A14">
      <w:pPr>
        <w:pStyle w:val="Akapitzlist"/>
        <w:numPr>
          <w:ilvl w:val="0"/>
          <w:numId w:val="9"/>
        </w:numPr>
        <w:tabs>
          <w:tab w:val="left" w:pos="1418"/>
          <w:tab w:val="left" w:pos="2410"/>
        </w:tabs>
        <w:suppressAutoHyphens/>
        <w:spacing w:before="240" w:after="0" w:line="240" w:lineRule="auto"/>
        <w:ind w:left="-142" w:hanging="425"/>
        <w:jc w:val="both"/>
        <w:rPr>
          <w:rFonts w:asciiTheme="majorHAnsi" w:eastAsia="Times New Roman" w:hAnsiTheme="majorHAnsi" w:cstheme="majorHAnsi"/>
          <w:bCs/>
          <w:iCs/>
          <w:lang w:eastAsia="pl-PL"/>
        </w:rPr>
      </w:pPr>
      <w:r w:rsidRPr="003C1ECC">
        <w:rPr>
          <w:rFonts w:asciiTheme="majorHAnsi" w:eastAsia="SimSun" w:hAnsiTheme="majorHAnsi" w:cstheme="majorHAnsi"/>
          <w:snapToGrid w:val="0"/>
          <w:kern w:val="3"/>
          <w:lang w:eastAsia="zh-CN" w:bidi="hi-IN"/>
        </w:rPr>
        <w:t xml:space="preserve">Wykonawca nie będzie zgłaszał żadnych roszczeń do Zamawiającego w przypadku, gdy wartość Przedmiotu Umowy do dnia jej zakończenia nie zostanie wyczerpana. Wykonawcy w tych warunkach nie przysługuje prawo do żądania wynagrodzenia za zaniechanie tych dostaw, chyba że wartość dostaw nie osiągnie gwarantowanego progu </w:t>
      </w:r>
      <w:r w:rsidR="009602F1" w:rsidRPr="003C1ECC">
        <w:rPr>
          <w:rFonts w:asciiTheme="majorHAnsi" w:eastAsia="SimSun" w:hAnsiTheme="majorHAnsi" w:cstheme="majorHAnsi"/>
          <w:snapToGrid w:val="0"/>
          <w:kern w:val="3"/>
          <w:lang w:eastAsia="zh-CN" w:bidi="hi-IN"/>
        </w:rPr>
        <w:t>7</w:t>
      </w:r>
      <w:r w:rsidRPr="003C1ECC">
        <w:rPr>
          <w:rFonts w:asciiTheme="majorHAnsi" w:eastAsia="SimSun" w:hAnsiTheme="majorHAnsi" w:cstheme="majorHAnsi"/>
          <w:snapToGrid w:val="0"/>
          <w:kern w:val="3"/>
          <w:lang w:eastAsia="zh-CN" w:bidi="hi-IN"/>
        </w:rPr>
        <w:t xml:space="preserve">0% wówczas roszczenie przysługujące Wykonawcy będzie różnicą wynikająca z dostarczonych w czasie trwania umowy dostaw do osiągnięcia gwarantowanego progu </w:t>
      </w:r>
      <w:r w:rsidR="009602F1" w:rsidRPr="003C1ECC">
        <w:rPr>
          <w:rFonts w:asciiTheme="majorHAnsi" w:eastAsia="SimSun" w:hAnsiTheme="majorHAnsi" w:cstheme="majorHAnsi"/>
          <w:snapToGrid w:val="0"/>
          <w:kern w:val="3"/>
          <w:lang w:eastAsia="zh-CN" w:bidi="hi-IN"/>
        </w:rPr>
        <w:t>7</w:t>
      </w:r>
      <w:r w:rsidRPr="003C1ECC">
        <w:rPr>
          <w:rFonts w:asciiTheme="majorHAnsi" w:eastAsia="SimSun" w:hAnsiTheme="majorHAnsi" w:cstheme="majorHAnsi"/>
          <w:snapToGrid w:val="0"/>
          <w:kern w:val="3"/>
          <w:lang w:eastAsia="zh-CN" w:bidi="hi-IN"/>
        </w:rPr>
        <w:t>0%.</w:t>
      </w:r>
    </w:p>
    <w:p w:rsidR="00753148" w:rsidRPr="003C1ECC" w:rsidRDefault="00753148" w:rsidP="00187A14">
      <w:pPr>
        <w:pStyle w:val="Akapitzlist"/>
        <w:numPr>
          <w:ilvl w:val="0"/>
          <w:numId w:val="9"/>
        </w:numPr>
        <w:tabs>
          <w:tab w:val="left" w:pos="1418"/>
          <w:tab w:val="left" w:pos="2410"/>
        </w:tabs>
        <w:suppressAutoHyphens/>
        <w:spacing w:before="240" w:after="0" w:line="240" w:lineRule="auto"/>
        <w:ind w:left="-113" w:hanging="567"/>
        <w:jc w:val="both"/>
        <w:rPr>
          <w:rFonts w:asciiTheme="majorHAnsi" w:eastAsia="Times New Roman" w:hAnsiTheme="majorHAnsi" w:cstheme="majorHAnsi"/>
          <w:bCs/>
          <w:iCs/>
          <w:lang w:eastAsia="pl-PL"/>
        </w:rPr>
      </w:pPr>
      <w:r w:rsidRPr="003C1ECC">
        <w:rPr>
          <w:rFonts w:asciiTheme="majorHAnsi" w:eastAsia="Times New Roman" w:hAnsiTheme="majorHAnsi" w:cstheme="majorHAnsi"/>
          <w:bCs/>
          <w:iCs/>
          <w:lang w:eastAsia="pl-PL"/>
        </w:rPr>
        <w:t>Wynagrodzenie określone w ust. 1 obejmuje wszystkie koszty związane z realizacją Przedmiotu Umowy.</w:t>
      </w:r>
    </w:p>
    <w:p w:rsidR="00753148" w:rsidRPr="003C1ECC" w:rsidRDefault="00753148" w:rsidP="00187A14">
      <w:pPr>
        <w:pStyle w:val="Akapitzlist"/>
        <w:numPr>
          <w:ilvl w:val="0"/>
          <w:numId w:val="9"/>
        </w:numPr>
        <w:tabs>
          <w:tab w:val="left" w:pos="1418"/>
          <w:tab w:val="left" w:pos="2410"/>
        </w:tabs>
        <w:suppressAutoHyphens/>
        <w:spacing w:before="240" w:after="0" w:line="240" w:lineRule="auto"/>
        <w:ind w:left="-113" w:hanging="567"/>
        <w:jc w:val="both"/>
        <w:rPr>
          <w:rFonts w:asciiTheme="majorHAnsi" w:eastAsia="Times New Roman" w:hAnsiTheme="majorHAnsi" w:cstheme="majorHAnsi"/>
          <w:bCs/>
          <w:iCs/>
          <w:lang w:eastAsia="pl-PL"/>
        </w:rPr>
      </w:pPr>
      <w:r w:rsidRPr="003C1ECC">
        <w:rPr>
          <w:rFonts w:asciiTheme="majorHAnsi" w:eastAsia="Times New Roman" w:hAnsiTheme="majorHAnsi" w:cstheme="majorHAnsi"/>
          <w:bCs/>
          <w:iCs/>
          <w:lang w:eastAsia="pl-PL"/>
        </w:rPr>
        <w:t xml:space="preserve">Wynagrodzenie obejmuje również ryzyko i odpowiedzialność Wykonawcy z tytułu sprawdzenia Umowy wraz              </w:t>
      </w:r>
      <w:r w:rsidR="009602F1" w:rsidRPr="003C1ECC">
        <w:rPr>
          <w:rFonts w:asciiTheme="majorHAnsi" w:eastAsia="Times New Roman" w:hAnsiTheme="majorHAnsi" w:cstheme="majorHAnsi"/>
          <w:bCs/>
          <w:iCs/>
          <w:lang w:eastAsia="pl-PL"/>
        </w:rPr>
        <w:t xml:space="preserve">z </w:t>
      </w:r>
      <w:r w:rsidRPr="003C1ECC">
        <w:rPr>
          <w:rFonts w:asciiTheme="majorHAnsi" w:eastAsia="Times New Roman" w:hAnsiTheme="majorHAnsi" w:cstheme="majorHAnsi"/>
          <w:bCs/>
          <w:iCs/>
          <w:lang w:eastAsia="pl-PL"/>
        </w:rPr>
        <w:t>Załącznikami z uwzględnieniem ewentualnych nieścisłości, sprzeczności i niekompletności. Ewentualne zgłoszenie uwag przez Wykonawcę w tym zakresie po podpisaniu Umowy nie może być podstawą do ubiegania się Wykonawcy o zwiększenie wynagrodzenia i/lub wydłużenie czasu wykonywania Przedmiotu Umowy.</w:t>
      </w:r>
    </w:p>
    <w:p w:rsidR="00171753" w:rsidRPr="003C1ECC" w:rsidRDefault="009602F1" w:rsidP="00187A14">
      <w:pPr>
        <w:pStyle w:val="Akapitzlist"/>
        <w:numPr>
          <w:ilvl w:val="0"/>
          <w:numId w:val="9"/>
        </w:numPr>
        <w:tabs>
          <w:tab w:val="left" w:pos="1418"/>
          <w:tab w:val="left" w:pos="2410"/>
        </w:tabs>
        <w:suppressAutoHyphens/>
        <w:spacing w:before="240" w:after="0" w:line="240" w:lineRule="auto"/>
        <w:ind w:left="-113" w:hanging="567"/>
        <w:jc w:val="both"/>
        <w:rPr>
          <w:rFonts w:asciiTheme="majorHAnsi" w:eastAsia="Times New Roman" w:hAnsiTheme="majorHAnsi" w:cstheme="majorHAnsi"/>
          <w:bCs/>
          <w:iCs/>
          <w:lang w:eastAsia="pl-PL"/>
        </w:rPr>
      </w:pPr>
      <w:r w:rsidRPr="003C1ECC">
        <w:rPr>
          <w:rFonts w:asciiTheme="majorHAnsi" w:eastAsia="Times New Roman" w:hAnsiTheme="majorHAnsi" w:cstheme="majorHAnsi"/>
          <w:bCs/>
          <w:iCs/>
          <w:lang w:eastAsia="pl-PL"/>
        </w:rPr>
        <w:t>Wykonawca nie może żądać</w:t>
      </w:r>
      <w:r w:rsidR="00171753" w:rsidRPr="003C1ECC">
        <w:rPr>
          <w:rFonts w:asciiTheme="majorHAnsi" w:eastAsia="Times New Roman" w:hAnsiTheme="majorHAnsi" w:cstheme="majorHAnsi"/>
          <w:bCs/>
          <w:iCs/>
          <w:lang w:eastAsia="pl-PL"/>
        </w:rPr>
        <w:t xml:space="preserve"> podwyższenia  wynagrodzenia określonego w ust. 1 nawet jeżeli w chwili zawarcia umowy nie przewidział wszystkich kosztów niezbędnych do prawidłowej realizacji Przedmiotu Umowy. </w:t>
      </w:r>
    </w:p>
    <w:p w:rsidR="00171753" w:rsidRPr="003C1ECC" w:rsidRDefault="00F11503" w:rsidP="00187A14">
      <w:pPr>
        <w:pStyle w:val="Akapitzlist"/>
        <w:numPr>
          <w:ilvl w:val="0"/>
          <w:numId w:val="9"/>
        </w:numPr>
        <w:tabs>
          <w:tab w:val="left" w:pos="1418"/>
          <w:tab w:val="left" w:pos="2410"/>
        </w:tabs>
        <w:suppressAutoHyphens/>
        <w:spacing w:before="240" w:after="0" w:line="240" w:lineRule="auto"/>
        <w:ind w:left="-113" w:hanging="567"/>
        <w:jc w:val="both"/>
        <w:rPr>
          <w:rFonts w:asciiTheme="majorHAnsi" w:eastAsia="Times New Roman" w:hAnsiTheme="majorHAnsi" w:cstheme="majorHAnsi"/>
          <w:bCs/>
          <w:iCs/>
          <w:lang w:eastAsia="pl-PL"/>
        </w:rPr>
      </w:pPr>
      <w:r w:rsidRPr="00C31B4B">
        <w:rPr>
          <w:rFonts w:asciiTheme="majorHAnsi" w:eastAsia="Times New Roman" w:hAnsiTheme="majorHAnsi" w:cstheme="majorHAnsi"/>
          <w:lang w:eastAsia="pl-PL"/>
        </w:rPr>
        <w:t>Zamawiający</w:t>
      </w:r>
      <w:r w:rsidR="005145A1" w:rsidRPr="00C31B4B">
        <w:rPr>
          <w:rFonts w:asciiTheme="majorHAnsi" w:eastAsia="Times New Roman" w:hAnsiTheme="majorHAnsi" w:cstheme="majorHAnsi"/>
          <w:lang w:eastAsia="pl-PL"/>
        </w:rPr>
        <w:t xml:space="preserve"> informuje </w:t>
      </w:r>
      <w:r w:rsidRPr="00C31B4B">
        <w:rPr>
          <w:rFonts w:asciiTheme="majorHAnsi" w:eastAsia="Times New Roman" w:hAnsiTheme="majorHAnsi" w:cstheme="majorHAnsi"/>
          <w:lang w:eastAsia="pl-PL"/>
        </w:rPr>
        <w:t>Wykonawcę</w:t>
      </w:r>
      <w:r w:rsidR="005145A1" w:rsidRPr="00C31B4B">
        <w:rPr>
          <w:rFonts w:asciiTheme="majorHAnsi" w:eastAsia="Times New Roman" w:hAnsiTheme="majorHAnsi" w:cstheme="majorHAnsi"/>
          <w:lang w:eastAsia="pl-PL"/>
        </w:rPr>
        <w:t xml:space="preserve"> o wynikającym z ustawy z dnia 9 listopada 2018 roku o elektronicznym</w:t>
      </w:r>
      <w:r w:rsidR="005145A1" w:rsidRPr="003C1ECC">
        <w:rPr>
          <w:rFonts w:asciiTheme="majorHAnsi" w:eastAsia="Times New Roman" w:hAnsiTheme="majorHAnsi" w:cstheme="majorHAnsi"/>
          <w:lang w:eastAsia="pl-PL"/>
        </w:rPr>
        <w:t xml:space="preserve"> fakturowaniu w zamówieniach publicznych, koncesjach na roboty budowlane lub usługi oraz partnerstwie publiczno-prywatnym (Dz. U. z 2020 r., poz. 1666 z późn. zm. ) uprawnieniu do przesyłania ustrukturyzowanej faktury elektronicznej za pośrednictwem dedykowanej do tego celu platformy. W przypadku decyzji </w:t>
      </w:r>
      <w:r w:rsidRPr="003C1ECC">
        <w:rPr>
          <w:rFonts w:asciiTheme="majorHAnsi" w:eastAsia="Times New Roman" w:hAnsiTheme="majorHAnsi" w:cstheme="majorHAnsi"/>
          <w:lang w:eastAsia="pl-PL"/>
        </w:rPr>
        <w:t>Wykonawcy</w:t>
      </w:r>
      <w:r w:rsidR="005145A1" w:rsidRPr="003C1ECC">
        <w:rPr>
          <w:rFonts w:asciiTheme="majorHAnsi" w:eastAsia="Times New Roman" w:hAnsiTheme="majorHAnsi" w:cstheme="majorHAnsi"/>
          <w:lang w:eastAsia="pl-PL"/>
        </w:rPr>
        <w:t xml:space="preserve"> o zamiarze przesyłania faktury w sposób wskazany w zdaniu poprzednim </w:t>
      </w:r>
      <w:r w:rsidR="008E1419" w:rsidRPr="003C1ECC">
        <w:rPr>
          <w:rFonts w:asciiTheme="majorHAnsi" w:eastAsia="Times New Roman" w:hAnsiTheme="majorHAnsi" w:cstheme="majorHAnsi"/>
          <w:lang w:eastAsia="pl-PL"/>
        </w:rPr>
        <w:t>Zamawiający</w:t>
      </w:r>
      <w:r w:rsidR="005145A1" w:rsidRPr="003C1ECC">
        <w:rPr>
          <w:rFonts w:asciiTheme="majorHAnsi" w:eastAsia="Times New Roman" w:hAnsiTheme="majorHAnsi" w:cstheme="majorHAnsi"/>
          <w:lang w:eastAsia="pl-PL"/>
        </w:rPr>
        <w:t xml:space="preserve"> (działając na wniosek </w:t>
      </w:r>
      <w:r w:rsidR="008E1419" w:rsidRPr="003C1ECC">
        <w:rPr>
          <w:rFonts w:asciiTheme="majorHAnsi" w:eastAsia="Times New Roman" w:hAnsiTheme="majorHAnsi" w:cstheme="majorHAnsi"/>
          <w:lang w:eastAsia="pl-PL"/>
        </w:rPr>
        <w:t>Wykonawcy</w:t>
      </w:r>
      <w:r w:rsidR="005145A1" w:rsidRPr="003C1ECC">
        <w:rPr>
          <w:rFonts w:asciiTheme="majorHAnsi" w:eastAsia="Times New Roman" w:hAnsiTheme="majorHAnsi" w:cstheme="majorHAnsi"/>
          <w:lang w:eastAsia="pl-PL"/>
        </w:rPr>
        <w:t xml:space="preserve">) przekaże </w:t>
      </w:r>
      <w:r w:rsidR="008E1419" w:rsidRPr="003C1ECC">
        <w:rPr>
          <w:rFonts w:asciiTheme="majorHAnsi" w:eastAsia="Times New Roman" w:hAnsiTheme="majorHAnsi" w:cstheme="majorHAnsi"/>
          <w:lang w:eastAsia="pl-PL"/>
        </w:rPr>
        <w:t>Wykonawcy</w:t>
      </w:r>
      <w:r w:rsidR="005145A1" w:rsidRPr="003C1ECC">
        <w:rPr>
          <w:rFonts w:asciiTheme="majorHAnsi" w:eastAsia="Times New Roman" w:hAnsiTheme="majorHAnsi" w:cstheme="majorHAnsi"/>
          <w:lang w:eastAsia="pl-PL"/>
        </w:rPr>
        <w:t xml:space="preserve"> adres skrytki (konto), na który należy przesyłać ustrukturyzowaną fakturę. </w:t>
      </w:r>
    </w:p>
    <w:p w:rsidR="000D028B" w:rsidRPr="003C1ECC" w:rsidRDefault="008E1419" w:rsidP="00187A14">
      <w:pPr>
        <w:pStyle w:val="Akapitzlist"/>
        <w:numPr>
          <w:ilvl w:val="0"/>
          <w:numId w:val="9"/>
        </w:numPr>
        <w:tabs>
          <w:tab w:val="left" w:pos="1418"/>
          <w:tab w:val="left" w:pos="2410"/>
        </w:tabs>
        <w:suppressAutoHyphens/>
        <w:spacing w:before="240" w:after="0" w:line="240" w:lineRule="auto"/>
        <w:ind w:left="-113" w:hanging="567"/>
        <w:jc w:val="both"/>
        <w:rPr>
          <w:rFonts w:asciiTheme="majorHAnsi" w:eastAsia="Times New Roman" w:hAnsiTheme="majorHAnsi" w:cstheme="majorHAnsi"/>
          <w:bCs/>
          <w:iCs/>
          <w:lang w:eastAsia="pl-PL"/>
        </w:rPr>
      </w:pPr>
      <w:r w:rsidRPr="003C1ECC">
        <w:rPr>
          <w:rFonts w:asciiTheme="majorHAnsi" w:eastAsia="Times New Roman" w:hAnsiTheme="majorHAnsi" w:cstheme="majorHAnsi"/>
          <w:bCs/>
          <w:lang w:eastAsia="pl-PL"/>
        </w:rPr>
        <w:t>Wykonawca</w:t>
      </w:r>
      <w:r w:rsidR="007A3FDF" w:rsidRPr="003C1ECC">
        <w:rPr>
          <w:rFonts w:asciiTheme="majorHAnsi" w:eastAsia="Times New Roman" w:hAnsiTheme="majorHAnsi" w:cstheme="majorHAnsi"/>
          <w:bCs/>
          <w:lang w:eastAsia="pl-PL"/>
        </w:rPr>
        <w:t xml:space="preserve"> posiada rozliczeniowy rachunek bankowy o nr</w:t>
      </w:r>
      <w:r w:rsidR="000D028B" w:rsidRPr="003C1ECC">
        <w:rPr>
          <w:rFonts w:asciiTheme="majorHAnsi" w:eastAsia="Times New Roman" w:hAnsiTheme="majorHAnsi" w:cstheme="majorHAnsi"/>
          <w:bCs/>
          <w:lang w:eastAsia="pl-PL"/>
        </w:rPr>
        <w:t xml:space="preserve"> </w:t>
      </w:r>
      <w:r w:rsidR="00F03EF6">
        <w:rPr>
          <w:rFonts w:ascii="Calibri Light" w:hAnsi="Calibri Light" w:cs="Calibri Light"/>
        </w:rPr>
        <w:t>………</w:t>
      </w:r>
      <w:r w:rsidR="00817C2B">
        <w:rPr>
          <w:rFonts w:ascii="Calibri Light" w:hAnsi="Calibri Light" w:cs="Calibri Light"/>
        </w:rPr>
        <w:t>….</w:t>
      </w:r>
      <w:r w:rsidR="00F03EF6">
        <w:rPr>
          <w:rFonts w:ascii="Calibri Light" w:hAnsi="Calibri Light" w:cs="Calibri Light"/>
        </w:rPr>
        <w:t>…………………………………………………………………..</w:t>
      </w:r>
      <w:r w:rsidR="00D71E0E" w:rsidRPr="003C1ECC">
        <w:rPr>
          <w:rFonts w:ascii="Calibri Light" w:hAnsi="Calibri Light" w:cs="Calibri Light"/>
        </w:rPr>
        <w:t xml:space="preserve">   </w:t>
      </w:r>
    </w:p>
    <w:p w:rsidR="00171753" w:rsidRDefault="007A3FDF" w:rsidP="00171753">
      <w:pPr>
        <w:pStyle w:val="Akapitzlist"/>
        <w:spacing w:line="240" w:lineRule="auto"/>
        <w:ind w:left="-170"/>
        <w:jc w:val="both"/>
        <w:rPr>
          <w:rFonts w:asciiTheme="majorHAnsi" w:eastAsia="Times New Roman" w:hAnsiTheme="majorHAnsi" w:cstheme="majorHAnsi"/>
          <w:bCs/>
          <w:lang w:eastAsia="pl-PL"/>
        </w:rPr>
      </w:pPr>
      <w:r w:rsidRPr="003C1ECC">
        <w:rPr>
          <w:rFonts w:asciiTheme="majorHAnsi" w:eastAsia="Times New Roman" w:hAnsiTheme="majorHAnsi" w:cstheme="majorHAnsi"/>
          <w:bCs/>
          <w:lang w:eastAsia="pl-PL"/>
        </w:rPr>
        <w:t xml:space="preserve">a właściwym dla niego Urzędem Skarbowym jest </w:t>
      </w:r>
      <w:r w:rsidR="00817C2B">
        <w:rPr>
          <w:rFonts w:asciiTheme="majorHAnsi" w:eastAsia="Times New Roman" w:hAnsiTheme="majorHAnsi" w:cstheme="majorHAnsi"/>
          <w:bCs/>
          <w:lang w:eastAsia="pl-PL"/>
        </w:rPr>
        <w:t xml:space="preserve"> …………….</w:t>
      </w:r>
      <w:r w:rsidR="00F03EF6">
        <w:rPr>
          <w:rFonts w:ascii="Calibri Light" w:hAnsi="Calibri Light" w:cs="Calibri Light"/>
        </w:rPr>
        <w:t>………………………</w:t>
      </w:r>
      <w:r w:rsidR="00817C2B">
        <w:rPr>
          <w:rFonts w:ascii="Calibri Light" w:hAnsi="Calibri Light" w:cs="Calibri Light"/>
        </w:rPr>
        <w:t>….</w:t>
      </w:r>
      <w:r w:rsidR="00F03EF6">
        <w:rPr>
          <w:rFonts w:ascii="Calibri Light" w:hAnsi="Calibri Light" w:cs="Calibri Light"/>
        </w:rPr>
        <w:t>……</w:t>
      </w:r>
      <w:r w:rsidR="00817C2B">
        <w:rPr>
          <w:rFonts w:ascii="Calibri Light" w:hAnsi="Calibri Light" w:cs="Calibri Light"/>
        </w:rPr>
        <w:t xml:space="preserve">………………….. </w:t>
      </w:r>
      <w:r w:rsidR="00D71E0E" w:rsidRPr="003C1ECC">
        <w:rPr>
          <w:rFonts w:ascii="Calibri Light" w:hAnsi="Calibri Light" w:cs="Calibri Light"/>
        </w:rPr>
        <w:t xml:space="preserve">w </w:t>
      </w:r>
      <w:r w:rsidR="00F03EF6">
        <w:rPr>
          <w:rFonts w:ascii="Calibri Light" w:hAnsi="Calibri Light" w:cs="Calibri Light"/>
        </w:rPr>
        <w:t>……</w:t>
      </w:r>
      <w:r w:rsidR="00817C2B">
        <w:rPr>
          <w:rFonts w:ascii="Calibri Light" w:hAnsi="Calibri Light" w:cs="Calibri Light"/>
        </w:rPr>
        <w:t xml:space="preserve">……..…………. </w:t>
      </w:r>
      <w:r w:rsidR="008E1419" w:rsidRPr="003C1ECC">
        <w:rPr>
          <w:rFonts w:asciiTheme="majorHAnsi" w:eastAsia="Times New Roman" w:hAnsiTheme="majorHAnsi" w:cstheme="majorHAnsi"/>
          <w:bCs/>
          <w:lang w:eastAsia="pl-PL"/>
        </w:rPr>
        <w:t>Wykonawca</w:t>
      </w:r>
      <w:r w:rsidRPr="003C1ECC">
        <w:rPr>
          <w:rFonts w:asciiTheme="majorHAnsi" w:eastAsia="Times New Roman" w:hAnsiTheme="majorHAnsi" w:cstheme="majorHAnsi"/>
          <w:bCs/>
          <w:lang w:eastAsia="pl-PL"/>
        </w:rPr>
        <w:t xml:space="preserve"> oświadcza, że jego rachunkiem rozliczeniowym jest rachunek bankowy wskazany powyżej oraz że ten rachunek będzie zamieszczony na złożonej fakturze. Zapłata wynagrodzenia nastąpi na ww. rachunek, pod warunkiem że rachunek ten będzie na dzień płatności rachunkiem </w:t>
      </w:r>
      <w:r w:rsidR="00F802F8" w:rsidRPr="003C1ECC">
        <w:rPr>
          <w:rFonts w:asciiTheme="majorHAnsi" w:eastAsia="Times New Roman" w:hAnsiTheme="majorHAnsi" w:cstheme="majorHAnsi"/>
          <w:bCs/>
          <w:lang w:eastAsia="pl-PL"/>
        </w:rPr>
        <w:t xml:space="preserve">rozliczeniowym </w:t>
      </w:r>
      <w:r w:rsidR="008E1419" w:rsidRPr="003C1ECC">
        <w:rPr>
          <w:rFonts w:asciiTheme="majorHAnsi" w:eastAsia="Times New Roman" w:hAnsiTheme="majorHAnsi" w:cstheme="majorHAnsi"/>
          <w:bCs/>
          <w:lang w:eastAsia="pl-PL"/>
        </w:rPr>
        <w:t>Wykonawcy</w:t>
      </w:r>
      <w:r w:rsidRPr="003C1ECC">
        <w:rPr>
          <w:rFonts w:asciiTheme="majorHAnsi" w:eastAsia="Times New Roman" w:hAnsiTheme="majorHAnsi" w:cstheme="majorHAnsi"/>
          <w:bCs/>
          <w:lang w:eastAsia="pl-PL"/>
        </w:rPr>
        <w:t xml:space="preserve">. Niedochowanie tego wymogu przez </w:t>
      </w:r>
      <w:r w:rsidR="008E1419" w:rsidRPr="003C1ECC">
        <w:rPr>
          <w:rFonts w:asciiTheme="majorHAnsi" w:eastAsia="Times New Roman" w:hAnsiTheme="majorHAnsi" w:cstheme="majorHAnsi"/>
          <w:bCs/>
          <w:lang w:eastAsia="pl-PL"/>
        </w:rPr>
        <w:t>Wykonawcę</w:t>
      </w:r>
      <w:r w:rsidRPr="003C1ECC">
        <w:rPr>
          <w:rFonts w:asciiTheme="majorHAnsi" w:eastAsia="Times New Roman" w:hAnsiTheme="majorHAnsi" w:cstheme="majorHAnsi"/>
          <w:bCs/>
          <w:lang w:eastAsia="pl-PL"/>
        </w:rPr>
        <w:t xml:space="preserve"> uprawnia </w:t>
      </w:r>
      <w:r w:rsidR="008E1419" w:rsidRPr="003C1ECC">
        <w:rPr>
          <w:rFonts w:asciiTheme="majorHAnsi" w:eastAsia="Times New Roman" w:hAnsiTheme="majorHAnsi" w:cstheme="majorHAnsi"/>
          <w:bCs/>
          <w:lang w:eastAsia="pl-PL"/>
        </w:rPr>
        <w:t>Zamawiającego</w:t>
      </w:r>
      <w:r w:rsidRPr="003C1ECC">
        <w:rPr>
          <w:rFonts w:asciiTheme="majorHAnsi" w:eastAsia="Times New Roman" w:hAnsiTheme="majorHAnsi" w:cstheme="majorHAnsi"/>
          <w:bCs/>
          <w:lang w:eastAsia="pl-PL"/>
        </w:rPr>
        <w:t xml:space="preserve"> do wstrzyman</w:t>
      </w:r>
      <w:r w:rsidR="00F802F8" w:rsidRPr="003C1ECC">
        <w:rPr>
          <w:rFonts w:asciiTheme="majorHAnsi" w:eastAsia="Times New Roman" w:hAnsiTheme="majorHAnsi" w:cstheme="majorHAnsi"/>
          <w:bCs/>
          <w:lang w:eastAsia="pl-PL"/>
        </w:rPr>
        <w:t>i</w:t>
      </w:r>
      <w:r w:rsidRPr="003C1ECC">
        <w:rPr>
          <w:rFonts w:asciiTheme="majorHAnsi" w:eastAsia="Times New Roman" w:hAnsiTheme="majorHAnsi" w:cstheme="majorHAnsi"/>
          <w:bCs/>
          <w:lang w:eastAsia="pl-PL"/>
        </w:rPr>
        <w:t xml:space="preserve">a płatności danej faktury do czasu wskazania przez </w:t>
      </w:r>
      <w:r w:rsidR="008E1419" w:rsidRPr="003C1ECC">
        <w:rPr>
          <w:rFonts w:asciiTheme="majorHAnsi" w:eastAsia="Times New Roman" w:hAnsiTheme="majorHAnsi" w:cstheme="majorHAnsi"/>
          <w:bCs/>
          <w:lang w:eastAsia="pl-PL"/>
        </w:rPr>
        <w:t>Wykonawcę</w:t>
      </w:r>
      <w:r w:rsidRPr="003C1ECC">
        <w:rPr>
          <w:rFonts w:asciiTheme="majorHAnsi" w:eastAsia="Times New Roman" w:hAnsiTheme="majorHAnsi" w:cstheme="majorHAnsi"/>
          <w:bCs/>
          <w:lang w:eastAsia="pl-PL"/>
        </w:rPr>
        <w:t xml:space="preserve"> prawidłowego numeru rachunku rozliczeniowego, o czy</w:t>
      </w:r>
      <w:r w:rsidR="00F802F8" w:rsidRPr="003C1ECC">
        <w:rPr>
          <w:rFonts w:asciiTheme="majorHAnsi" w:eastAsia="Times New Roman" w:hAnsiTheme="majorHAnsi" w:cstheme="majorHAnsi"/>
          <w:bCs/>
          <w:lang w:eastAsia="pl-PL"/>
        </w:rPr>
        <w:t xml:space="preserve">m </w:t>
      </w:r>
      <w:r w:rsidR="008E1419" w:rsidRPr="003C1ECC">
        <w:rPr>
          <w:rFonts w:asciiTheme="majorHAnsi" w:eastAsia="Times New Roman" w:hAnsiTheme="majorHAnsi" w:cstheme="majorHAnsi"/>
          <w:bCs/>
          <w:lang w:eastAsia="pl-PL"/>
        </w:rPr>
        <w:t>Zamawiający</w:t>
      </w:r>
      <w:r w:rsidR="00F802F8" w:rsidRPr="003C1ECC">
        <w:rPr>
          <w:rFonts w:asciiTheme="majorHAnsi" w:eastAsia="Times New Roman" w:hAnsiTheme="majorHAnsi" w:cstheme="majorHAnsi"/>
          <w:bCs/>
          <w:lang w:eastAsia="pl-PL"/>
        </w:rPr>
        <w:t xml:space="preserve"> poinformuje </w:t>
      </w:r>
      <w:r w:rsidR="008E1419" w:rsidRPr="003C1ECC">
        <w:rPr>
          <w:rFonts w:asciiTheme="majorHAnsi" w:eastAsia="Times New Roman" w:hAnsiTheme="majorHAnsi" w:cstheme="majorHAnsi"/>
          <w:bCs/>
          <w:lang w:eastAsia="pl-PL"/>
        </w:rPr>
        <w:t>Wykonawcę</w:t>
      </w:r>
      <w:r w:rsidRPr="003C1ECC">
        <w:rPr>
          <w:rFonts w:asciiTheme="majorHAnsi" w:eastAsia="Times New Roman" w:hAnsiTheme="majorHAnsi" w:cstheme="majorHAnsi"/>
          <w:bCs/>
          <w:lang w:eastAsia="pl-PL"/>
        </w:rPr>
        <w:t>. Strony zgodnie przyjmują, iż powyższe wstrzymanie płatn</w:t>
      </w:r>
      <w:r w:rsidR="003C1ECC">
        <w:rPr>
          <w:rFonts w:asciiTheme="majorHAnsi" w:eastAsia="Times New Roman" w:hAnsiTheme="majorHAnsi" w:cstheme="majorHAnsi"/>
          <w:bCs/>
          <w:lang w:eastAsia="pl-PL"/>
        </w:rPr>
        <w:t xml:space="preserve">ości spowodowane nieposiadaniem </w:t>
      </w:r>
      <w:r w:rsidRPr="003C1ECC">
        <w:rPr>
          <w:rFonts w:asciiTheme="majorHAnsi" w:eastAsia="Times New Roman" w:hAnsiTheme="majorHAnsi" w:cstheme="majorHAnsi"/>
          <w:bCs/>
          <w:lang w:eastAsia="pl-PL"/>
        </w:rPr>
        <w:t xml:space="preserve">lub niewskazaniem rachunku </w:t>
      </w:r>
      <w:r w:rsidR="00F67837" w:rsidRPr="003C1ECC">
        <w:rPr>
          <w:rFonts w:asciiTheme="majorHAnsi" w:eastAsia="Times New Roman" w:hAnsiTheme="majorHAnsi" w:cstheme="majorHAnsi"/>
          <w:bCs/>
          <w:lang w:eastAsia="pl-PL"/>
        </w:rPr>
        <w:t>rozlic</w:t>
      </w:r>
      <w:r w:rsidR="00F67837" w:rsidRPr="000A1B87">
        <w:rPr>
          <w:rFonts w:asciiTheme="majorHAnsi" w:eastAsia="Times New Roman" w:hAnsiTheme="majorHAnsi" w:cstheme="majorHAnsi"/>
          <w:bCs/>
          <w:lang w:eastAsia="pl-PL"/>
        </w:rPr>
        <w:t xml:space="preserve">zeniowego przez </w:t>
      </w:r>
      <w:r w:rsidR="008E1419" w:rsidRPr="000A1B87">
        <w:rPr>
          <w:rFonts w:asciiTheme="majorHAnsi" w:eastAsia="Times New Roman" w:hAnsiTheme="majorHAnsi" w:cstheme="majorHAnsi"/>
          <w:bCs/>
          <w:lang w:eastAsia="pl-PL"/>
        </w:rPr>
        <w:t>Wykonawcę</w:t>
      </w:r>
      <w:r w:rsidRPr="000A1B87">
        <w:rPr>
          <w:rFonts w:asciiTheme="majorHAnsi" w:eastAsia="Times New Roman" w:hAnsiTheme="majorHAnsi" w:cstheme="majorHAnsi"/>
          <w:bCs/>
          <w:lang w:eastAsia="pl-PL"/>
        </w:rPr>
        <w:t xml:space="preserve">, nie będzie traktowane jako naruszenie przez </w:t>
      </w:r>
      <w:r w:rsidR="008E1419" w:rsidRPr="000A1B87">
        <w:rPr>
          <w:rFonts w:asciiTheme="majorHAnsi" w:eastAsia="Times New Roman" w:hAnsiTheme="majorHAnsi" w:cstheme="majorHAnsi"/>
          <w:bCs/>
          <w:lang w:eastAsia="pl-PL"/>
        </w:rPr>
        <w:t>Zamawiającego</w:t>
      </w:r>
      <w:r w:rsidR="00F774A1" w:rsidRPr="000A1B87">
        <w:rPr>
          <w:rFonts w:asciiTheme="majorHAnsi" w:eastAsia="Times New Roman" w:hAnsiTheme="majorHAnsi" w:cstheme="majorHAnsi"/>
          <w:bCs/>
          <w:lang w:eastAsia="pl-PL"/>
        </w:rPr>
        <w:t xml:space="preserve"> </w:t>
      </w:r>
      <w:r w:rsidRPr="000A1B87">
        <w:rPr>
          <w:rFonts w:asciiTheme="majorHAnsi" w:eastAsia="Times New Roman" w:hAnsiTheme="majorHAnsi" w:cstheme="majorHAnsi"/>
          <w:bCs/>
          <w:lang w:eastAsia="pl-PL"/>
        </w:rPr>
        <w:t xml:space="preserve">warunków Umowy, a </w:t>
      </w:r>
      <w:r w:rsidR="008E1419" w:rsidRPr="000A1B87">
        <w:rPr>
          <w:rFonts w:asciiTheme="majorHAnsi" w:eastAsia="Times New Roman" w:hAnsiTheme="majorHAnsi" w:cstheme="majorHAnsi"/>
          <w:bCs/>
          <w:lang w:eastAsia="pl-PL"/>
        </w:rPr>
        <w:t>Zamawiający</w:t>
      </w:r>
      <w:r w:rsidRPr="000A1B87">
        <w:rPr>
          <w:rFonts w:asciiTheme="majorHAnsi" w:eastAsia="Times New Roman" w:hAnsiTheme="majorHAnsi" w:cstheme="majorHAnsi"/>
          <w:bCs/>
          <w:lang w:eastAsia="pl-PL"/>
        </w:rPr>
        <w:t xml:space="preserve"> nie będzie ponosił odpowiedzialności</w:t>
      </w:r>
      <w:r w:rsidR="00F03EF6">
        <w:rPr>
          <w:rFonts w:asciiTheme="majorHAnsi" w:eastAsia="Times New Roman" w:hAnsiTheme="majorHAnsi" w:cstheme="majorHAnsi"/>
          <w:bCs/>
          <w:lang w:eastAsia="pl-PL"/>
        </w:rPr>
        <w:t xml:space="preserve"> wobec </w:t>
      </w:r>
      <w:r w:rsidR="008E1419" w:rsidRPr="000A1B87">
        <w:rPr>
          <w:rFonts w:asciiTheme="majorHAnsi" w:eastAsia="Times New Roman" w:hAnsiTheme="majorHAnsi" w:cstheme="majorHAnsi"/>
          <w:bCs/>
          <w:lang w:eastAsia="pl-PL"/>
        </w:rPr>
        <w:t>Wykonawcy</w:t>
      </w:r>
      <w:r w:rsidRPr="000A1B87">
        <w:rPr>
          <w:rFonts w:asciiTheme="majorHAnsi" w:eastAsia="Times New Roman" w:hAnsiTheme="majorHAnsi" w:cstheme="majorHAnsi"/>
          <w:bCs/>
          <w:lang w:eastAsia="pl-PL"/>
        </w:rPr>
        <w:t xml:space="preserve"> z tego tytułu, </w:t>
      </w:r>
      <w:r w:rsidR="00D71E0E">
        <w:rPr>
          <w:rFonts w:asciiTheme="majorHAnsi" w:eastAsia="Times New Roman" w:hAnsiTheme="majorHAnsi" w:cstheme="majorHAnsi"/>
          <w:bCs/>
          <w:lang w:eastAsia="pl-PL"/>
        </w:rPr>
        <w:t xml:space="preserve">ja </w:t>
      </w:r>
      <w:r w:rsidRPr="000A1B87">
        <w:rPr>
          <w:rFonts w:asciiTheme="majorHAnsi" w:eastAsia="Times New Roman" w:hAnsiTheme="majorHAnsi" w:cstheme="majorHAnsi"/>
          <w:bCs/>
          <w:lang w:eastAsia="pl-PL"/>
        </w:rPr>
        <w:t xml:space="preserve">również nie będzie to uprawniać </w:t>
      </w:r>
      <w:r w:rsidR="008E1419" w:rsidRPr="000A1B87">
        <w:rPr>
          <w:rFonts w:asciiTheme="majorHAnsi" w:eastAsia="Times New Roman" w:hAnsiTheme="majorHAnsi" w:cstheme="majorHAnsi"/>
          <w:bCs/>
          <w:lang w:eastAsia="pl-PL"/>
        </w:rPr>
        <w:t>Wykonawcy</w:t>
      </w:r>
      <w:r w:rsidRPr="000A1B87">
        <w:rPr>
          <w:rFonts w:asciiTheme="majorHAnsi" w:eastAsia="Times New Roman" w:hAnsiTheme="majorHAnsi" w:cstheme="majorHAnsi"/>
          <w:bCs/>
          <w:lang w:eastAsia="pl-PL"/>
        </w:rPr>
        <w:t xml:space="preserve"> do obciążenia </w:t>
      </w:r>
      <w:r w:rsidR="008E1419" w:rsidRPr="000A1B87">
        <w:rPr>
          <w:rFonts w:asciiTheme="majorHAnsi" w:eastAsia="Times New Roman" w:hAnsiTheme="majorHAnsi" w:cstheme="majorHAnsi"/>
          <w:bCs/>
          <w:lang w:eastAsia="pl-PL"/>
        </w:rPr>
        <w:t>Zam</w:t>
      </w:r>
      <w:r w:rsidR="00565211" w:rsidRPr="000A1B87">
        <w:rPr>
          <w:rFonts w:asciiTheme="majorHAnsi" w:eastAsia="Times New Roman" w:hAnsiTheme="majorHAnsi" w:cstheme="majorHAnsi"/>
          <w:bCs/>
          <w:lang w:eastAsia="pl-PL"/>
        </w:rPr>
        <w:t>a</w:t>
      </w:r>
      <w:r w:rsidR="008E1419" w:rsidRPr="000A1B87">
        <w:rPr>
          <w:rFonts w:asciiTheme="majorHAnsi" w:eastAsia="Times New Roman" w:hAnsiTheme="majorHAnsi" w:cstheme="majorHAnsi"/>
          <w:bCs/>
          <w:lang w:eastAsia="pl-PL"/>
        </w:rPr>
        <w:t>wiającego</w:t>
      </w:r>
      <w:r w:rsidRPr="000A1B87">
        <w:rPr>
          <w:rFonts w:asciiTheme="majorHAnsi" w:eastAsia="Times New Roman" w:hAnsiTheme="majorHAnsi" w:cstheme="majorHAnsi"/>
          <w:bCs/>
          <w:lang w:eastAsia="pl-PL"/>
        </w:rPr>
        <w:t xml:space="preserve"> odsetkami ustawowymi za opóźnienie. </w:t>
      </w:r>
    </w:p>
    <w:p w:rsidR="00C6564F" w:rsidRDefault="00171753" w:rsidP="00C6564F">
      <w:pPr>
        <w:pStyle w:val="Akapitzlist"/>
        <w:spacing w:line="240" w:lineRule="auto"/>
        <w:ind w:left="-567"/>
        <w:jc w:val="both"/>
        <w:rPr>
          <w:rFonts w:asciiTheme="majorHAnsi" w:eastAsia="Times New Roman" w:hAnsiTheme="majorHAnsi" w:cstheme="majorHAnsi"/>
          <w:bCs/>
          <w:iCs/>
          <w:lang w:eastAsia="pl-PL"/>
        </w:rPr>
      </w:pPr>
      <w:r w:rsidRPr="00171753">
        <w:rPr>
          <w:rFonts w:asciiTheme="majorHAnsi" w:eastAsia="Times New Roman" w:hAnsiTheme="majorHAnsi" w:cstheme="majorHAnsi"/>
          <w:bCs/>
          <w:iCs/>
          <w:lang w:eastAsia="pl-PL"/>
        </w:rPr>
        <w:t xml:space="preserve">17. </w:t>
      </w:r>
      <w:r w:rsidR="00C6564F">
        <w:rPr>
          <w:rFonts w:asciiTheme="majorHAnsi" w:eastAsia="Times New Roman" w:hAnsiTheme="majorHAnsi" w:cstheme="majorHAnsi"/>
          <w:bCs/>
          <w:iCs/>
          <w:lang w:eastAsia="pl-PL"/>
        </w:rPr>
        <w:t xml:space="preserve"> </w:t>
      </w:r>
      <w:r w:rsidR="00F30959" w:rsidRPr="00171753">
        <w:rPr>
          <w:rFonts w:asciiTheme="majorHAnsi" w:eastAsia="Times New Roman" w:hAnsiTheme="majorHAnsi" w:cstheme="majorHAnsi"/>
          <w:bCs/>
          <w:iCs/>
          <w:lang w:eastAsia="pl-PL"/>
        </w:rPr>
        <w:t xml:space="preserve">W sytuacji, gdy rachunek bankowy </w:t>
      </w:r>
      <w:r w:rsidR="00565211" w:rsidRPr="00171753">
        <w:rPr>
          <w:rFonts w:asciiTheme="majorHAnsi" w:eastAsia="Times New Roman" w:hAnsiTheme="majorHAnsi" w:cstheme="majorHAnsi"/>
          <w:bCs/>
          <w:lang w:eastAsia="pl-PL"/>
        </w:rPr>
        <w:t>Wykonawcy</w:t>
      </w:r>
      <w:r w:rsidR="00F30959" w:rsidRPr="00171753">
        <w:rPr>
          <w:rFonts w:asciiTheme="majorHAnsi" w:eastAsia="Times New Roman" w:hAnsiTheme="majorHAnsi" w:cstheme="majorHAnsi"/>
          <w:bCs/>
          <w:iCs/>
          <w:lang w:eastAsia="pl-PL"/>
        </w:rPr>
        <w:t xml:space="preserve"> wskazany na fakturze nie figuruje w wykazie podmiotów </w:t>
      </w:r>
      <w:r w:rsidR="00C6564F">
        <w:rPr>
          <w:rFonts w:asciiTheme="majorHAnsi" w:eastAsia="Times New Roman" w:hAnsiTheme="majorHAnsi" w:cstheme="majorHAnsi"/>
          <w:bCs/>
          <w:iCs/>
          <w:lang w:eastAsia="pl-PL"/>
        </w:rPr>
        <w:t xml:space="preserve">  </w:t>
      </w:r>
    </w:p>
    <w:p w:rsidR="00C6564F" w:rsidRDefault="00C6564F" w:rsidP="00C6564F">
      <w:pPr>
        <w:pStyle w:val="Akapitzlist"/>
        <w:spacing w:line="240" w:lineRule="auto"/>
        <w:ind w:left="-567"/>
        <w:jc w:val="both"/>
        <w:rPr>
          <w:rFonts w:asciiTheme="majorHAnsi" w:eastAsia="Times New Roman" w:hAnsiTheme="majorHAnsi" w:cstheme="majorHAnsi"/>
          <w:bCs/>
          <w:iCs/>
          <w:lang w:eastAsia="pl-PL"/>
        </w:rPr>
      </w:pPr>
      <w:r>
        <w:rPr>
          <w:rFonts w:asciiTheme="majorHAnsi" w:eastAsia="Times New Roman" w:hAnsiTheme="majorHAnsi" w:cstheme="majorHAnsi"/>
          <w:bCs/>
          <w:iCs/>
          <w:lang w:eastAsia="pl-PL"/>
        </w:rPr>
        <w:t xml:space="preserve">       </w:t>
      </w:r>
      <w:r w:rsidR="00F30959" w:rsidRPr="00171753">
        <w:rPr>
          <w:rFonts w:asciiTheme="majorHAnsi" w:eastAsia="Times New Roman" w:hAnsiTheme="majorHAnsi" w:cstheme="majorHAnsi"/>
          <w:bCs/>
          <w:iCs/>
          <w:lang w:eastAsia="pl-PL"/>
        </w:rPr>
        <w:t xml:space="preserve">zarejestrowanych jako podatnicy VAT, o którym mowa w przepisach ustawy z dnia 11 marca 2004 r. o podatku </w:t>
      </w:r>
      <w:r>
        <w:rPr>
          <w:rFonts w:asciiTheme="majorHAnsi" w:eastAsia="Times New Roman" w:hAnsiTheme="majorHAnsi" w:cstheme="majorHAnsi"/>
          <w:bCs/>
          <w:iCs/>
          <w:lang w:eastAsia="pl-PL"/>
        </w:rPr>
        <w:t xml:space="preserve">    </w:t>
      </w:r>
    </w:p>
    <w:p w:rsidR="00C6564F" w:rsidRDefault="00C6564F" w:rsidP="00C6564F">
      <w:pPr>
        <w:pStyle w:val="Akapitzlist"/>
        <w:spacing w:line="240" w:lineRule="auto"/>
        <w:ind w:left="-567"/>
        <w:jc w:val="both"/>
        <w:rPr>
          <w:rFonts w:asciiTheme="majorHAnsi" w:eastAsia="Times New Roman" w:hAnsiTheme="majorHAnsi" w:cstheme="majorHAnsi"/>
          <w:bCs/>
          <w:iCs/>
          <w:lang w:eastAsia="pl-PL"/>
        </w:rPr>
      </w:pPr>
      <w:r>
        <w:rPr>
          <w:rFonts w:asciiTheme="majorHAnsi" w:eastAsia="Times New Roman" w:hAnsiTheme="majorHAnsi" w:cstheme="majorHAnsi"/>
          <w:bCs/>
          <w:iCs/>
          <w:lang w:eastAsia="pl-PL"/>
        </w:rPr>
        <w:t xml:space="preserve">       </w:t>
      </w:r>
      <w:r w:rsidR="00F30959" w:rsidRPr="00171753">
        <w:rPr>
          <w:rFonts w:asciiTheme="majorHAnsi" w:eastAsia="Times New Roman" w:hAnsiTheme="majorHAnsi" w:cstheme="majorHAnsi"/>
          <w:bCs/>
          <w:iCs/>
          <w:lang w:eastAsia="pl-PL"/>
        </w:rPr>
        <w:t xml:space="preserve">od towarów i usług (t.j. Dz. U. z 2021r. poz. 685 ze zm.), zwanym dalej „Wykazem” (tzw. Biała lista podatników </w:t>
      </w:r>
      <w:r>
        <w:rPr>
          <w:rFonts w:asciiTheme="majorHAnsi" w:eastAsia="Times New Roman" w:hAnsiTheme="majorHAnsi" w:cstheme="majorHAnsi"/>
          <w:bCs/>
          <w:iCs/>
          <w:lang w:eastAsia="pl-PL"/>
        </w:rPr>
        <w:t xml:space="preserve">  </w:t>
      </w:r>
    </w:p>
    <w:p w:rsidR="009544C8" w:rsidRPr="00171753" w:rsidRDefault="00C6564F" w:rsidP="00C6564F">
      <w:pPr>
        <w:pStyle w:val="Akapitzlist"/>
        <w:spacing w:line="240" w:lineRule="auto"/>
        <w:ind w:left="-567"/>
        <w:jc w:val="both"/>
        <w:rPr>
          <w:rFonts w:asciiTheme="majorHAnsi" w:eastAsia="Times New Roman" w:hAnsiTheme="majorHAnsi" w:cstheme="majorHAnsi"/>
          <w:bCs/>
          <w:lang w:eastAsia="pl-PL"/>
        </w:rPr>
      </w:pPr>
      <w:r>
        <w:rPr>
          <w:rFonts w:asciiTheme="majorHAnsi" w:eastAsia="Times New Roman" w:hAnsiTheme="majorHAnsi" w:cstheme="majorHAnsi"/>
          <w:bCs/>
          <w:iCs/>
          <w:lang w:eastAsia="pl-PL"/>
        </w:rPr>
        <w:t xml:space="preserve">       </w:t>
      </w:r>
      <w:r w:rsidR="00F30959" w:rsidRPr="00171753">
        <w:rPr>
          <w:rFonts w:asciiTheme="majorHAnsi" w:eastAsia="Times New Roman" w:hAnsiTheme="majorHAnsi" w:cstheme="majorHAnsi"/>
          <w:bCs/>
          <w:iCs/>
          <w:lang w:eastAsia="pl-PL"/>
        </w:rPr>
        <w:t xml:space="preserve">VAT), </w:t>
      </w:r>
      <w:r w:rsidR="00565211" w:rsidRPr="00171753">
        <w:rPr>
          <w:rFonts w:asciiTheme="majorHAnsi" w:eastAsia="Times New Roman" w:hAnsiTheme="majorHAnsi" w:cstheme="majorHAnsi"/>
          <w:bCs/>
          <w:iCs/>
          <w:lang w:eastAsia="pl-PL"/>
        </w:rPr>
        <w:t>Zamawiający</w:t>
      </w:r>
      <w:r w:rsidR="00F30959" w:rsidRPr="00171753">
        <w:rPr>
          <w:rFonts w:asciiTheme="majorHAnsi" w:eastAsia="Times New Roman" w:hAnsiTheme="majorHAnsi" w:cstheme="majorHAnsi"/>
          <w:bCs/>
          <w:iCs/>
          <w:lang w:eastAsia="pl-PL"/>
        </w:rPr>
        <w:t xml:space="preserve"> wstrzymuje wypłatę wynagrodzenia do czasu zgłoszenia rachunku bankowego do Wykazu. </w:t>
      </w:r>
    </w:p>
    <w:p w:rsidR="00C6564F" w:rsidRDefault="00C6564F" w:rsidP="00C6564F">
      <w:pPr>
        <w:pStyle w:val="Akapitzlist"/>
        <w:spacing w:before="240" w:line="240" w:lineRule="auto"/>
        <w:ind w:left="-567"/>
        <w:jc w:val="both"/>
        <w:rPr>
          <w:rFonts w:asciiTheme="majorHAnsi" w:eastAsia="Times New Roman" w:hAnsiTheme="majorHAnsi" w:cstheme="majorHAnsi"/>
          <w:bCs/>
          <w:iCs/>
          <w:lang w:eastAsia="pl-PL"/>
        </w:rPr>
      </w:pPr>
      <w:r>
        <w:rPr>
          <w:rFonts w:asciiTheme="majorHAnsi" w:eastAsia="Times New Roman" w:hAnsiTheme="majorHAnsi" w:cstheme="majorHAnsi"/>
          <w:bCs/>
          <w:iCs/>
          <w:lang w:eastAsia="pl-PL"/>
        </w:rPr>
        <w:t xml:space="preserve">       </w:t>
      </w:r>
      <w:r w:rsidR="00F30959" w:rsidRPr="000A1B87">
        <w:rPr>
          <w:rFonts w:asciiTheme="majorHAnsi" w:eastAsia="Times New Roman" w:hAnsiTheme="majorHAnsi" w:cstheme="majorHAnsi"/>
          <w:bCs/>
          <w:iCs/>
          <w:lang w:eastAsia="pl-PL"/>
        </w:rPr>
        <w:t xml:space="preserve">W tym przypadku wypłata wynagrodzenia nastąpi nie później niż w ciągu 14 dni od dnia poinformowania </w:t>
      </w:r>
      <w:r>
        <w:rPr>
          <w:rFonts w:asciiTheme="majorHAnsi" w:eastAsia="Times New Roman" w:hAnsiTheme="majorHAnsi" w:cstheme="majorHAnsi"/>
          <w:bCs/>
          <w:iCs/>
          <w:lang w:eastAsia="pl-PL"/>
        </w:rPr>
        <w:t xml:space="preserve">   </w:t>
      </w:r>
    </w:p>
    <w:p w:rsidR="00683F9A" w:rsidRPr="00C6564F" w:rsidRDefault="00C6564F" w:rsidP="00C6564F">
      <w:pPr>
        <w:pStyle w:val="Akapitzlist"/>
        <w:spacing w:before="240" w:line="240" w:lineRule="auto"/>
        <w:ind w:left="-567"/>
        <w:jc w:val="both"/>
        <w:rPr>
          <w:rFonts w:asciiTheme="majorHAnsi" w:eastAsia="Times New Roman" w:hAnsiTheme="majorHAnsi" w:cstheme="majorHAnsi"/>
          <w:bCs/>
          <w:iCs/>
          <w:lang w:eastAsia="pl-PL"/>
        </w:rPr>
      </w:pPr>
      <w:r>
        <w:rPr>
          <w:rFonts w:asciiTheme="majorHAnsi" w:eastAsia="Times New Roman" w:hAnsiTheme="majorHAnsi" w:cstheme="majorHAnsi"/>
          <w:bCs/>
          <w:iCs/>
          <w:lang w:eastAsia="pl-PL"/>
        </w:rPr>
        <w:t xml:space="preserve">       </w:t>
      </w:r>
      <w:r w:rsidR="00565211" w:rsidRPr="000A1B87">
        <w:rPr>
          <w:rFonts w:asciiTheme="majorHAnsi" w:eastAsia="Times New Roman" w:hAnsiTheme="majorHAnsi" w:cstheme="majorHAnsi"/>
          <w:bCs/>
          <w:iCs/>
          <w:lang w:eastAsia="pl-PL"/>
        </w:rPr>
        <w:t>Wykonawcy</w:t>
      </w:r>
      <w:r w:rsidR="00F30959" w:rsidRPr="000A1B87">
        <w:rPr>
          <w:rFonts w:asciiTheme="majorHAnsi" w:eastAsia="Times New Roman" w:hAnsiTheme="majorHAnsi" w:cstheme="majorHAnsi"/>
          <w:bCs/>
          <w:iCs/>
          <w:lang w:eastAsia="pl-PL"/>
        </w:rPr>
        <w:t xml:space="preserve"> w formie pisemnej lub elektronicznej o ujawnieniu rachunku bankowego w Wykazie.</w:t>
      </w:r>
      <w:r w:rsidR="00683F9A" w:rsidRPr="000A1B87">
        <w:rPr>
          <w:rFonts w:asciiTheme="majorHAnsi" w:eastAsia="Times New Roman" w:hAnsiTheme="majorHAnsi" w:cstheme="majorHAnsi"/>
          <w:bCs/>
          <w:iCs/>
          <w:lang w:eastAsia="pl-PL"/>
        </w:rPr>
        <w:t xml:space="preserve">  </w:t>
      </w:r>
      <w:r>
        <w:rPr>
          <w:rFonts w:asciiTheme="majorHAnsi" w:eastAsia="Times New Roman" w:hAnsiTheme="majorHAnsi" w:cstheme="majorHAnsi"/>
          <w:bCs/>
          <w:iCs/>
          <w:lang w:eastAsia="pl-PL"/>
        </w:rPr>
        <w:t xml:space="preserve">                            </w:t>
      </w:r>
      <w:r w:rsidRPr="00C6564F">
        <w:rPr>
          <w:rFonts w:asciiTheme="majorHAnsi" w:eastAsia="Times New Roman" w:hAnsiTheme="majorHAnsi" w:cstheme="majorHAnsi"/>
          <w:bCs/>
          <w:iCs/>
          <w:lang w:eastAsia="pl-PL"/>
        </w:rPr>
        <w:t>18.</w:t>
      </w:r>
      <w:r w:rsidR="00683F9A" w:rsidRPr="00C6564F">
        <w:rPr>
          <w:rFonts w:asciiTheme="majorHAnsi" w:eastAsia="Times New Roman" w:hAnsiTheme="majorHAnsi" w:cstheme="majorHAnsi"/>
          <w:bCs/>
          <w:iCs/>
          <w:lang w:eastAsia="pl-PL"/>
        </w:rPr>
        <w:t xml:space="preserve"> </w:t>
      </w:r>
      <w:r>
        <w:rPr>
          <w:rFonts w:asciiTheme="majorHAnsi" w:eastAsia="Times New Roman" w:hAnsiTheme="majorHAnsi" w:cstheme="majorHAnsi"/>
          <w:bCs/>
          <w:iCs/>
          <w:lang w:eastAsia="pl-PL"/>
        </w:rPr>
        <w:t xml:space="preserve"> Zmiana numeru rachunku bankowego ni</w:t>
      </w:r>
      <w:r w:rsidR="00CF6B33">
        <w:rPr>
          <w:rFonts w:asciiTheme="majorHAnsi" w:eastAsia="Times New Roman" w:hAnsiTheme="majorHAnsi" w:cstheme="majorHAnsi"/>
          <w:bCs/>
          <w:iCs/>
          <w:lang w:eastAsia="pl-PL"/>
        </w:rPr>
        <w:t>e</w:t>
      </w:r>
      <w:r>
        <w:rPr>
          <w:rFonts w:asciiTheme="majorHAnsi" w:eastAsia="Times New Roman" w:hAnsiTheme="majorHAnsi" w:cstheme="majorHAnsi"/>
          <w:bCs/>
          <w:iCs/>
          <w:lang w:eastAsia="pl-PL"/>
        </w:rPr>
        <w:t xml:space="preserve"> wymaga aneksu do umowy</w:t>
      </w:r>
      <w:r w:rsidR="00683F9A" w:rsidRPr="00C6564F">
        <w:rPr>
          <w:rFonts w:asciiTheme="majorHAnsi" w:eastAsia="Times New Roman" w:hAnsiTheme="majorHAnsi" w:cstheme="majorHAnsi"/>
          <w:bCs/>
          <w:iCs/>
          <w:lang w:eastAsia="pl-PL"/>
        </w:rPr>
        <w:t xml:space="preserve">                                                                              </w:t>
      </w:r>
    </w:p>
    <w:p w:rsidR="00966CF1" w:rsidRPr="000A1B87" w:rsidRDefault="00683F9A" w:rsidP="003C1ECC">
      <w:pPr>
        <w:pStyle w:val="Akapitzlist"/>
        <w:spacing w:before="240" w:after="0" w:line="240" w:lineRule="auto"/>
        <w:ind w:left="-284"/>
        <w:jc w:val="both"/>
        <w:rPr>
          <w:rFonts w:asciiTheme="majorHAnsi" w:eastAsia="Times New Roman" w:hAnsiTheme="majorHAnsi" w:cstheme="majorHAnsi"/>
          <w:bCs/>
          <w:lang w:eastAsia="pl-PL"/>
        </w:rPr>
      </w:pPr>
      <w:r w:rsidRPr="000A1B87">
        <w:rPr>
          <w:rFonts w:asciiTheme="majorHAnsi" w:eastAsia="Times New Roman" w:hAnsiTheme="majorHAnsi" w:cstheme="majorHAnsi"/>
          <w:b/>
          <w:lang w:eastAsia="pl-PL"/>
        </w:rPr>
        <w:t xml:space="preserve">                                                                                 </w:t>
      </w:r>
      <w:r w:rsidR="005E0B0D" w:rsidRPr="000A1B87">
        <w:rPr>
          <w:rFonts w:asciiTheme="majorHAnsi" w:eastAsia="Times New Roman" w:hAnsiTheme="majorHAnsi" w:cstheme="majorHAnsi"/>
          <w:b/>
          <w:lang w:eastAsia="pl-PL"/>
        </w:rPr>
        <w:t xml:space="preserve">         </w:t>
      </w:r>
      <w:r w:rsidR="00966CF1" w:rsidRPr="000A1B87">
        <w:rPr>
          <w:rFonts w:asciiTheme="majorHAnsi" w:eastAsia="Times New Roman" w:hAnsiTheme="majorHAnsi" w:cstheme="majorHAnsi"/>
          <w:b/>
          <w:lang w:eastAsia="pl-PL"/>
        </w:rPr>
        <w:t>§</w:t>
      </w:r>
      <w:r w:rsidR="005E0B0D" w:rsidRPr="000A1B87">
        <w:rPr>
          <w:rFonts w:asciiTheme="majorHAnsi" w:eastAsia="Times New Roman" w:hAnsiTheme="majorHAnsi" w:cstheme="majorHAnsi"/>
          <w:b/>
          <w:lang w:eastAsia="pl-PL"/>
        </w:rPr>
        <w:t xml:space="preserve"> </w:t>
      </w:r>
      <w:r w:rsidR="00966CF1" w:rsidRPr="000A1B87">
        <w:rPr>
          <w:rFonts w:asciiTheme="majorHAnsi" w:eastAsia="Times New Roman" w:hAnsiTheme="majorHAnsi" w:cstheme="majorHAnsi"/>
          <w:b/>
          <w:lang w:eastAsia="pl-PL"/>
        </w:rPr>
        <w:t>5</w:t>
      </w:r>
    </w:p>
    <w:p w:rsidR="00683F9A" w:rsidRPr="000A1B87" w:rsidRDefault="002662CD" w:rsidP="00187A14">
      <w:pPr>
        <w:keepLines/>
        <w:numPr>
          <w:ilvl w:val="0"/>
          <w:numId w:val="3"/>
        </w:numPr>
        <w:spacing w:after="0" w:line="240" w:lineRule="auto"/>
        <w:ind w:left="-284" w:hanging="283"/>
        <w:contextualSpacing/>
        <w:jc w:val="both"/>
        <w:rPr>
          <w:rFonts w:asciiTheme="majorHAnsi" w:eastAsia="Times New Roman" w:hAnsiTheme="majorHAnsi" w:cstheme="majorHAnsi"/>
          <w:lang w:eastAsia="pl-PL"/>
        </w:rPr>
      </w:pPr>
      <w:r w:rsidRPr="000A1B87">
        <w:rPr>
          <w:rFonts w:asciiTheme="majorHAnsi" w:eastAsia="Times New Roman" w:hAnsiTheme="majorHAnsi" w:cstheme="majorHAnsi"/>
          <w:lang w:eastAsia="pl-PL"/>
        </w:rPr>
        <w:t>Zamawiający</w:t>
      </w:r>
      <w:r w:rsidR="00966CF1" w:rsidRPr="000A1B87">
        <w:rPr>
          <w:rFonts w:asciiTheme="majorHAnsi" w:eastAsia="Times New Roman" w:hAnsiTheme="majorHAnsi" w:cstheme="majorHAnsi"/>
          <w:lang w:eastAsia="pl-PL"/>
        </w:rPr>
        <w:t xml:space="preserve"> może rozwiązać niniejszą umowę w trybie natychmiastowym w razie nienależytego wywiązywania się z umowy przez </w:t>
      </w:r>
      <w:r w:rsidR="003044A9" w:rsidRPr="000A1B87">
        <w:rPr>
          <w:rFonts w:asciiTheme="majorHAnsi" w:eastAsia="Times New Roman" w:hAnsiTheme="majorHAnsi" w:cstheme="majorHAnsi"/>
          <w:lang w:eastAsia="pl-PL"/>
        </w:rPr>
        <w:t>Wykonawcę</w:t>
      </w:r>
      <w:r w:rsidR="00966CF1" w:rsidRPr="000A1B87">
        <w:rPr>
          <w:rFonts w:asciiTheme="majorHAnsi" w:eastAsia="Times New Roman" w:hAnsiTheme="majorHAnsi" w:cstheme="majorHAnsi"/>
          <w:lang w:eastAsia="pl-PL"/>
        </w:rPr>
        <w:t xml:space="preserve">, w szczególności w przypadku, gdy </w:t>
      </w:r>
      <w:r w:rsidR="003044A9" w:rsidRPr="000A1B87">
        <w:rPr>
          <w:rFonts w:asciiTheme="majorHAnsi" w:eastAsia="Times New Roman" w:hAnsiTheme="majorHAnsi" w:cstheme="majorHAnsi"/>
          <w:lang w:eastAsia="pl-PL"/>
        </w:rPr>
        <w:t>Wykonawca</w:t>
      </w:r>
      <w:r w:rsidR="00966CF1" w:rsidRPr="000A1B87">
        <w:rPr>
          <w:rFonts w:asciiTheme="majorHAnsi" w:eastAsia="Times New Roman" w:hAnsiTheme="majorHAnsi" w:cstheme="majorHAnsi"/>
          <w:lang w:eastAsia="pl-PL"/>
        </w:rPr>
        <w:t xml:space="preserve"> nie dochowa terminów, </w:t>
      </w:r>
      <w:r w:rsidR="00D71E0E">
        <w:rPr>
          <w:rFonts w:asciiTheme="majorHAnsi" w:eastAsia="Times New Roman" w:hAnsiTheme="majorHAnsi" w:cstheme="majorHAnsi"/>
          <w:lang w:eastAsia="pl-PL"/>
        </w:rPr>
        <w:br/>
      </w:r>
      <w:r w:rsidR="00966CF1" w:rsidRPr="000A1B87">
        <w:rPr>
          <w:rFonts w:asciiTheme="majorHAnsi" w:eastAsia="Times New Roman" w:hAnsiTheme="majorHAnsi" w:cstheme="majorHAnsi"/>
          <w:lang w:eastAsia="pl-PL"/>
        </w:rPr>
        <w:t xml:space="preserve">o których </w:t>
      </w:r>
      <w:r w:rsidR="00121AB7" w:rsidRPr="000A1B87">
        <w:rPr>
          <w:rFonts w:asciiTheme="majorHAnsi" w:eastAsia="Times New Roman" w:hAnsiTheme="majorHAnsi" w:cstheme="majorHAnsi"/>
          <w:lang w:eastAsia="pl-PL"/>
        </w:rPr>
        <w:t>mowa w §3 ust. </w:t>
      </w:r>
      <w:r w:rsidR="00624C91">
        <w:rPr>
          <w:rFonts w:asciiTheme="majorHAnsi" w:eastAsia="Times New Roman" w:hAnsiTheme="majorHAnsi" w:cstheme="majorHAnsi"/>
          <w:lang w:eastAsia="pl-PL"/>
        </w:rPr>
        <w:t>3</w:t>
      </w:r>
      <w:r w:rsidR="00121AB7" w:rsidRPr="000A1B87">
        <w:rPr>
          <w:rFonts w:asciiTheme="majorHAnsi" w:eastAsia="Times New Roman" w:hAnsiTheme="majorHAnsi" w:cstheme="majorHAnsi"/>
          <w:lang w:eastAsia="pl-PL"/>
        </w:rPr>
        <w:t xml:space="preserve"> i </w:t>
      </w:r>
      <w:r w:rsidR="00624C91">
        <w:rPr>
          <w:rFonts w:asciiTheme="majorHAnsi" w:eastAsia="Times New Roman" w:hAnsiTheme="majorHAnsi" w:cstheme="majorHAnsi"/>
          <w:lang w:eastAsia="pl-PL"/>
        </w:rPr>
        <w:t>6</w:t>
      </w:r>
      <w:r w:rsidR="00966CF1" w:rsidRPr="000A1B87">
        <w:rPr>
          <w:rFonts w:asciiTheme="majorHAnsi" w:eastAsia="Times New Roman" w:hAnsiTheme="majorHAnsi" w:cstheme="majorHAnsi"/>
          <w:lang w:eastAsia="pl-PL"/>
        </w:rPr>
        <w:t xml:space="preserve"> umowy, nie tracąc przy tym prawa do naliczenia Sprzedawcy kar umownych na zasadach określonych </w:t>
      </w:r>
      <w:r w:rsidR="009A3BD8" w:rsidRPr="000A1B87">
        <w:rPr>
          <w:rFonts w:asciiTheme="majorHAnsi" w:eastAsia="Times New Roman" w:hAnsiTheme="majorHAnsi" w:cstheme="majorHAnsi"/>
          <w:lang w:eastAsia="pl-PL"/>
        </w:rPr>
        <w:t>w §7</w:t>
      </w:r>
      <w:r w:rsidR="00966CF1" w:rsidRPr="000A1B87">
        <w:rPr>
          <w:rFonts w:asciiTheme="majorHAnsi" w:eastAsia="Times New Roman" w:hAnsiTheme="majorHAnsi" w:cstheme="majorHAnsi"/>
          <w:lang w:eastAsia="pl-PL"/>
        </w:rPr>
        <w:t>.</w:t>
      </w:r>
    </w:p>
    <w:p w:rsidR="000E3D29" w:rsidRPr="000A1B87" w:rsidRDefault="008433EB" w:rsidP="003C1ECC">
      <w:pPr>
        <w:overflowPunct w:val="0"/>
        <w:autoSpaceDE w:val="0"/>
        <w:autoSpaceDN w:val="0"/>
        <w:adjustRightInd w:val="0"/>
        <w:spacing w:after="0" w:line="240" w:lineRule="auto"/>
        <w:rPr>
          <w:rFonts w:asciiTheme="majorHAnsi" w:hAnsiTheme="majorHAnsi" w:cstheme="majorHAnsi"/>
          <w:b/>
          <w:bCs/>
        </w:rPr>
      </w:pPr>
      <w:r w:rsidRPr="000A1B87">
        <w:rPr>
          <w:rFonts w:asciiTheme="majorHAnsi" w:hAnsiTheme="majorHAnsi" w:cstheme="majorHAnsi"/>
          <w:b/>
          <w:bCs/>
        </w:rPr>
        <w:t xml:space="preserve">                                                                         </w:t>
      </w:r>
      <w:r w:rsidR="005E0B0D" w:rsidRPr="000A1B87">
        <w:rPr>
          <w:rFonts w:asciiTheme="majorHAnsi" w:hAnsiTheme="majorHAnsi" w:cstheme="majorHAnsi"/>
          <w:b/>
          <w:bCs/>
        </w:rPr>
        <w:t xml:space="preserve">           </w:t>
      </w:r>
      <w:r w:rsidR="000E3D29" w:rsidRPr="000A1B87">
        <w:rPr>
          <w:rFonts w:asciiTheme="majorHAnsi" w:hAnsiTheme="majorHAnsi" w:cstheme="majorHAnsi"/>
          <w:b/>
          <w:bCs/>
        </w:rPr>
        <w:t xml:space="preserve">§ </w:t>
      </w:r>
      <w:r w:rsidR="00F842FC" w:rsidRPr="000A1B87">
        <w:rPr>
          <w:rFonts w:asciiTheme="majorHAnsi" w:hAnsiTheme="majorHAnsi" w:cstheme="majorHAnsi"/>
          <w:b/>
          <w:bCs/>
        </w:rPr>
        <w:t>6</w:t>
      </w:r>
    </w:p>
    <w:p w:rsidR="000E3D29" w:rsidRPr="000A1B87" w:rsidRDefault="000E3D29" w:rsidP="00187A14">
      <w:pPr>
        <w:numPr>
          <w:ilvl w:val="0"/>
          <w:numId w:val="7"/>
        </w:numPr>
        <w:overflowPunct w:val="0"/>
        <w:autoSpaceDE w:val="0"/>
        <w:autoSpaceDN w:val="0"/>
        <w:adjustRightInd w:val="0"/>
        <w:spacing w:after="0" w:line="240" w:lineRule="auto"/>
        <w:ind w:left="-142" w:hanging="425"/>
        <w:jc w:val="both"/>
        <w:rPr>
          <w:rFonts w:asciiTheme="majorHAnsi" w:hAnsiTheme="majorHAnsi" w:cstheme="majorHAnsi"/>
        </w:rPr>
      </w:pPr>
      <w:r w:rsidRPr="000A1B87">
        <w:rPr>
          <w:rFonts w:asciiTheme="majorHAnsi" w:hAnsiTheme="majorHAnsi" w:cstheme="majorHAnsi"/>
        </w:rPr>
        <w:t xml:space="preserve">Z tytułu realizacji uprawnień gwarancyjnych </w:t>
      </w:r>
      <w:r w:rsidR="00D22BD8" w:rsidRPr="000A1B87">
        <w:rPr>
          <w:rFonts w:asciiTheme="majorHAnsi" w:hAnsiTheme="majorHAnsi" w:cstheme="majorHAnsi"/>
        </w:rPr>
        <w:t>Zamawiający</w:t>
      </w:r>
      <w:r w:rsidRPr="000A1B87">
        <w:rPr>
          <w:rFonts w:asciiTheme="majorHAnsi" w:hAnsiTheme="majorHAnsi" w:cstheme="majorHAnsi"/>
        </w:rPr>
        <w:t xml:space="preserve"> nie może zostać obciążony żadnymi kosztami, </w:t>
      </w:r>
      <w:r w:rsidR="005E0B0D" w:rsidRPr="000A1B87">
        <w:rPr>
          <w:rFonts w:asciiTheme="majorHAnsi" w:hAnsiTheme="majorHAnsi" w:cstheme="majorHAnsi"/>
        </w:rPr>
        <w:t xml:space="preserve">                       </w:t>
      </w:r>
      <w:r w:rsidRPr="000A1B87">
        <w:rPr>
          <w:rFonts w:asciiTheme="majorHAnsi" w:hAnsiTheme="majorHAnsi" w:cstheme="majorHAnsi"/>
        </w:rPr>
        <w:t>w szczególności opłaty/koszty zwi</w:t>
      </w:r>
      <w:r w:rsidR="00D22BD8" w:rsidRPr="000A1B87">
        <w:rPr>
          <w:rFonts w:asciiTheme="majorHAnsi" w:hAnsiTheme="majorHAnsi" w:cstheme="majorHAnsi"/>
        </w:rPr>
        <w:t xml:space="preserve">ązane z przesyłką uszkodzonych </w:t>
      </w:r>
      <w:r w:rsidRPr="000A1B87">
        <w:rPr>
          <w:rFonts w:asciiTheme="majorHAnsi" w:hAnsiTheme="majorHAnsi" w:cstheme="majorHAnsi"/>
        </w:rPr>
        <w:t xml:space="preserve">Artykułów do </w:t>
      </w:r>
      <w:r w:rsidR="00D22BD8" w:rsidRPr="000A1B87">
        <w:rPr>
          <w:rFonts w:asciiTheme="majorHAnsi" w:hAnsiTheme="majorHAnsi" w:cstheme="majorHAnsi"/>
        </w:rPr>
        <w:t>Wykonawcy</w:t>
      </w:r>
      <w:r w:rsidRPr="000A1B87">
        <w:rPr>
          <w:rFonts w:asciiTheme="majorHAnsi" w:hAnsiTheme="majorHAnsi" w:cstheme="majorHAnsi"/>
        </w:rPr>
        <w:t xml:space="preserve"> i z powrotem obciążać będą wyłącznie </w:t>
      </w:r>
      <w:r w:rsidR="00D22BD8" w:rsidRPr="000A1B87">
        <w:rPr>
          <w:rFonts w:asciiTheme="majorHAnsi" w:hAnsiTheme="majorHAnsi" w:cstheme="majorHAnsi"/>
        </w:rPr>
        <w:t>Wykonawcę</w:t>
      </w:r>
      <w:r w:rsidRPr="000A1B87">
        <w:rPr>
          <w:rFonts w:asciiTheme="majorHAnsi" w:hAnsiTheme="majorHAnsi" w:cstheme="majorHAnsi"/>
        </w:rPr>
        <w:t xml:space="preserve">. </w:t>
      </w:r>
    </w:p>
    <w:p w:rsidR="000E3D29" w:rsidRPr="000A1B87" w:rsidRDefault="00D22BD8" w:rsidP="00187A14">
      <w:pPr>
        <w:numPr>
          <w:ilvl w:val="0"/>
          <w:numId w:val="7"/>
        </w:numPr>
        <w:overflowPunct w:val="0"/>
        <w:autoSpaceDE w:val="0"/>
        <w:autoSpaceDN w:val="0"/>
        <w:adjustRightInd w:val="0"/>
        <w:spacing w:after="0" w:line="240" w:lineRule="auto"/>
        <w:ind w:left="-142" w:hanging="425"/>
        <w:jc w:val="both"/>
        <w:rPr>
          <w:rFonts w:asciiTheme="majorHAnsi" w:hAnsiTheme="majorHAnsi" w:cstheme="majorHAnsi"/>
        </w:rPr>
      </w:pPr>
      <w:r w:rsidRPr="000A1B87">
        <w:rPr>
          <w:rFonts w:asciiTheme="majorHAnsi" w:hAnsiTheme="majorHAnsi" w:cstheme="majorHAnsi"/>
        </w:rPr>
        <w:t>Wykonawca</w:t>
      </w:r>
      <w:r w:rsidR="000E3D29" w:rsidRPr="000A1B87">
        <w:rPr>
          <w:rFonts w:asciiTheme="majorHAnsi" w:hAnsiTheme="majorHAnsi" w:cstheme="majorHAnsi"/>
        </w:rPr>
        <w:t xml:space="preserve"> zobowiązany jest zapewnić możliw</w:t>
      </w:r>
      <w:r w:rsidR="000A55F5" w:rsidRPr="000A1B87">
        <w:rPr>
          <w:rFonts w:asciiTheme="majorHAnsi" w:hAnsiTheme="majorHAnsi" w:cstheme="majorHAnsi"/>
        </w:rPr>
        <w:t>ość zgłaszania ujawnionych  wad</w:t>
      </w:r>
      <w:r w:rsidR="000E3D29" w:rsidRPr="000A1B87">
        <w:rPr>
          <w:rFonts w:asciiTheme="majorHAnsi" w:hAnsiTheme="majorHAnsi" w:cstheme="majorHAnsi"/>
        </w:rPr>
        <w:t xml:space="preserve"> codziennie  od ponied</w:t>
      </w:r>
      <w:r w:rsidR="00E92EB2" w:rsidRPr="000A1B87">
        <w:rPr>
          <w:rFonts w:asciiTheme="majorHAnsi" w:hAnsiTheme="majorHAnsi" w:cstheme="majorHAnsi"/>
        </w:rPr>
        <w:t>ziałku do piątku w godzinach 7:00-15:0</w:t>
      </w:r>
      <w:r w:rsidR="000E3D29" w:rsidRPr="000A1B87">
        <w:rPr>
          <w:rFonts w:asciiTheme="majorHAnsi" w:hAnsiTheme="majorHAnsi" w:cstheme="majorHAnsi"/>
        </w:rPr>
        <w:t>0.</w:t>
      </w:r>
    </w:p>
    <w:p w:rsidR="000E3D29" w:rsidRPr="000A1B87" w:rsidRDefault="00D22BD8" w:rsidP="00187A14">
      <w:pPr>
        <w:numPr>
          <w:ilvl w:val="0"/>
          <w:numId w:val="7"/>
        </w:numPr>
        <w:overflowPunct w:val="0"/>
        <w:autoSpaceDE w:val="0"/>
        <w:autoSpaceDN w:val="0"/>
        <w:adjustRightInd w:val="0"/>
        <w:spacing w:after="0" w:line="240" w:lineRule="auto"/>
        <w:ind w:left="-142" w:hanging="425"/>
        <w:jc w:val="both"/>
        <w:rPr>
          <w:rFonts w:asciiTheme="majorHAnsi" w:hAnsiTheme="majorHAnsi" w:cstheme="majorHAnsi"/>
        </w:rPr>
      </w:pPr>
      <w:r w:rsidRPr="000A1B87">
        <w:rPr>
          <w:rFonts w:asciiTheme="majorHAnsi" w:hAnsiTheme="majorHAnsi" w:cstheme="majorHAnsi"/>
        </w:rPr>
        <w:t>Wykonawca</w:t>
      </w:r>
      <w:r w:rsidR="000E3D29" w:rsidRPr="000A1B87">
        <w:rPr>
          <w:rFonts w:asciiTheme="majorHAnsi" w:hAnsiTheme="majorHAnsi" w:cstheme="majorHAnsi"/>
        </w:rPr>
        <w:t xml:space="preserve"> wskazuje:</w:t>
      </w:r>
    </w:p>
    <w:p w:rsidR="000E3D29" w:rsidRPr="00CC2A94" w:rsidRDefault="000E3D29" w:rsidP="00187A14">
      <w:pPr>
        <w:numPr>
          <w:ilvl w:val="0"/>
          <w:numId w:val="8"/>
        </w:numPr>
        <w:overflowPunct w:val="0"/>
        <w:autoSpaceDE w:val="0"/>
        <w:autoSpaceDN w:val="0"/>
        <w:adjustRightInd w:val="0"/>
        <w:spacing w:after="0" w:line="240" w:lineRule="auto"/>
        <w:ind w:left="-142" w:hanging="425"/>
        <w:jc w:val="both"/>
        <w:rPr>
          <w:rFonts w:asciiTheme="majorHAnsi" w:hAnsiTheme="majorHAnsi" w:cstheme="majorHAnsi"/>
        </w:rPr>
      </w:pPr>
      <w:r w:rsidRPr="000A1B87">
        <w:rPr>
          <w:rFonts w:asciiTheme="majorHAnsi" w:hAnsiTheme="majorHAnsi" w:cstheme="majorHAnsi"/>
        </w:rPr>
        <w:t>jako osobę do kontaktów w sprawie zgłoszeń i realizacji roszczeń  wynikających z udzielonej gwarancji jakości:</w:t>
      </w:r>
      <w:r w:rsidR="00B67B4E" w:rsidRPr="000A1B87">
        <w:rPr>
          <w:rFonts w:asciiTheme="majorHAnsi" w:hAnsiTheme="majorHAnsi" w:cstheme="majorHAnsi"/>
          <w:sz w:val="24"/>
          <w:szCs w:val="24"/>
          <w:lang w:eastAsia="pl-PL"/>
        </w:rPr>
        <w:t xml:space="preserve">  </w:t>
      </w:r>
      <w:r w:rsidR="00817C2B">
        <w:rPr>
          <w:rFonts w:asciiTheme="majorHAnsi" w:hAnsiTheme="majorHAnsi" w:cstheme="majorHAnsi"/>
        </w:rPr>
        <w:t>………………………………………………..</w:t>
      </w:r>
      <w:r w:rsidR="00CC2A94">
        <w:rPr>
          <w:rFonts w:asciiTheme="majorHAnsi" w:hAnsiTheme="majorHAnsi" w:cstheme="majorHAnsi"/>
        </w:rPr>
        <w:t xml:space="preserve">, </w:t>
      </w:r>
      <w:r w:rsidRPr="00CC2A94">
        <w:rPr>
          <w:rFonts w:asciiTheme="majorHAnsi" w:hAnsiTheme="majorHAnsi" w:cstheme="majorHAnsi"/>
        </w:rPr>
        <w:t xml:space="preserve">numer telefonu </w:t>
      </w:r>
      <w:r w:rsidR="00B67B4E" w:rsidRPr="00817C2B">
        <w:rPr>
          <w:rFonts w:asciiTheme="majorHAnsi" w:hAnsiTheme="majorHAnsi" w:cstheme="majorHAnsi"/>
        </w:rPr>
        <w:t>tel</w:t>
      </w:r>
      <w:r w:rsidR="00CC2A94" w:rsidRPr="00817C2B">
        <w:rPr>
          <w:rFonts w:asciiTheme="majorHAnsi" w:hAnsiTheme="majorHAnsi" w:cstheme="majorHAnsi"/>
        </w:rPr>
        <w:t xml:space="preserve">. </w:t>
      </w:r>
      <w:r w:rsidR="00F03EF6" w:rsidRPr="00817C2B">
        <w:rPr>
          <w:rFonts w:asciiTheme="majorHAnsi" w:hAnsiTheme="majorHAnsi" w:cstheme="majorHAnsi"/>
        </w:rPr>
        <w:t>…………………….</w:t>
      </w:r>
      <w:r w:rsidRPr="00817C2B">
        <w:rPr>
          <w:rFonts w:asciiTheme="majorHAnsi" w:hAnsiTheme="majorHAnsi" w:cstheme="majorHAnsi"/>
        </w:rPr>
        <w:t>adres email</w:t>
      </w:r>
      <w:r w:rsidR="00CC2A94" w:rsidRPr="00817C2B">
        <w:rPr>
          <w:rFonts w:asciiTheme="majorHAnsi" w:hAnsiTheme="majorHAnsi" w:cstheme="majorHAnsi"/>
          <w:b/>
        </w:rPr>
        <w:t>:</w:t>
      </w:r>
      <w:r w:rsidR="00CC2A94" w:rsidRPr="00817C2B">
        <w:rPr>
          <w:rFonts w:ascii="Calibri Light" w:hAnsi="Calibri Light" w:cs="Calibri Light"/>
          <w:b/>
          <w:color w:val="080D0D"/>
        </w:rPr>
        <w:t xml:space="preserve"> </w:t>
      </w:r>
      <w:r w:rsidR="00F03EF6" w:rsidRPr="00817C2B">
        <w:rPr>
          <w:rStyle w:val="Hipercze"/>
          <w:rFonts w:ascii="Calibri Light" w:hAnsi="Calibri Light" w:cs="Calibri Light"/>
          <w:color w:val="000000" w:themeColor="text1"/>
        </w:rPr>
        <w:t>………………………</w:t>
      </w:r>
      <w:r w:rsidR="00817C2B">
        <w:rPr>
          <w:rStyle w:val="Hipercze"/>
          <w:rFonts w:ascii="Calibri Light" w:hAnsi="Calibri Light" w:cs="Calibri Light"/>
          <w:color w:val="000000" w:themeColor="text1"/>
        </w:rPr>
        <w:t>…..</w:t>
      </w:r>
      <w:r w:rsidR="00F03EF6" w:rsidRPr="00817C2B">
        <w:rPr>
          <w:rStyle w:val="Hipercze"/>
          <w:rFonts w:ascii="Calibri Light" w:hAnsi="Calibri Light" w:cs="Calibri Light"/>
          <w:color w:val="000000" w:themeColor="text1"/>
        </w:rPr>
        <w:t>………………….</w:t>
      </w:r>
    </w:p>
    <w:p w:rsidR="00683F9A" w:rsidRPr="005471F9" w:rsidRDefault="000E3D29" w:rsidP="005471F9">
      <w:pPr>
        <w:numPr>
          <w:ilvl w:val="0"/>
          <w:numId w:val="7"/>
        </w:numPr>
        <w:overflowPunct w:val="0"/>
        <w:autoSpaceDE w:val="0"/>
        <w:autoSpaceDN w:val="0"/>
        <w:adjustRightInd w:val="0"/>
        <w:spacing w:after="0"/>
        <w:ind w:left="-142" w:hanging="425"/>
        <w:rPr>
          <w:rFonts w:asciiTheme="majorHAnsi" w:hAnsiTheme="majorHAnsi" w:cstheme="majorHAnsi"/>
          <w:bCs/>
          <w:iCs/>
        </w:rPr>
      </w:pPr>
      <w:r w:rsidRPr="000A1B87">
        <w:rPr>
          <w:rFonts w:asciiTheme="majorHAnsi" w:hAnsiTheme="majorHAnsi" w:cstheme="majorHAnsi"/>
        </w:rPr>
        <w:t xml:space="preserve">Zgłoszenia wad będą przekazywane przez </w:t>
      </w:r>
      <w:r w:rsidR="00D22BD8" w:rsidRPr="000A1B87">
        <w:rPr>
          <w:rFonts w:asciiTheme="majorHAnsi" w:hAnsiTheme="majorHAnsi" w:cstheme="majorHAnsi"/>
        </w:rPr>
        <w:t>Zamawiającego</w:t>
      </w:r>
      <w:r w:rsidRPr="000A1B87">
        <w:rPr>
          <w:rFonts w:asciiTheme="majorHAnsi" w:hAnsiTheme="majorHAnsi" w:cstheme="majorHAnsi"/>
        </w:rPr>
        <w:t xml:space="preserve"> telefonicznie lub pocztą elektroniczną. Czynności związane z usunięciem wad winny być podjęte przez </w:t>
      </w:r>
      <w:r w:rsidR="00854163" w:rsidRPr="000A1B87">
        <w:rPr>
          <w:rFonts w:asciiTheme="majorHAnsi" w:hAnsiTheme="majorHAnsi" w:cstheme="majorHAnsi"/>
        </w:rPr>
        <w:t>Wykonawcę</w:t>
      </w:r>
      <w:r w:rsidRPr="000A1B87">
        <w:rPr>
          <w:rFonts w:asciiTheme="majorHAnsi" w:hAnsiTheme="majorHAnsi" w:cstheme="majorHAnsi"/>
        </w:rPr>
        <w:t xml:space="preserve"> w terminie </w:t>
      </w:r>
      <w:r w:rsidR="00C6564F">
        <w:rPr>
          <w:rFonts w:asciiTheme="majorHAnsi" w:hAnsiTheme="majorHAnsi" w:cstheme="majorHAnsi"/>
        </w:rPr>
        <w:t xml:space="preserve">max </w:t>
      </w:r>
      <w:r w:rsidR="001C2079">
        <w:rPr>
          <w:rFonts w:asciiTheme="majorHAnsi" w:hAnsiTheme="majorHAnsi" w:cstheme="majorHAnsi"/>
        </w:rPr>
        <w:t>3 dni</w:t>
      </w:r>
      <w:r w:rsidRPr="000A1B87">
        <w:rPr>
          <w:rFonts w:asciiTheme="majorHAnsi" w:hAnsiTheme="majorHAnsi" w:cstheme="majorHAnsi"/>
        </w:rPr>
        <w:t xml:space="preserve"> od ich zgłoszenia. </w:t>
      </w:r>
      <w:r w:rsidR="00860F19" w:rsidRPr="00860F19">
        <w:rPr>
          <w:rFonts w:asciiTheme="majorHAnsi" w:hAnsiTheme="majorHAnsi" w:cstheme="majorHAnsi"/>
          <w:bCs/>
          <w:iCs/>
        </w:rPr>
        <w:t>Wykonawca niezwłocznie, od chwili zawiadomienia</w:t>
      </w:r>
      <w:r w:rsidR="005471F9" w:rsidRPr="005471F9">
        <w:rPr>
          <w:rFonts w:asciiTheme="majorHAnsi" w:hAnsiTheme="majorHAnsi" w:cstheme="majorHAnsi"/>
          <w:bCs/>
          <w:iCs/>
        </w:rPr>
        <w:t xml:space="preserve"> </w:t>
      </w:r>
      <w:r w:rsidR="005471F9" w:rsidRPr="00860F19">
        <w:rPr>
          <w:rFonts w:asciiTheme="majorHAnsi" w:hAnsiTheme="majorHAnsi" w:cstheme="majorHAnsi"/>
          <w:bCs/>
          <w:iCs/>
        </w:rPr>
        <w:t xml:space="preserve">nie dłużej niż </w:t>
      </w:r>
      <w:r w:rsidR="005471F9" w:rsidRPr="005471F9">
        <w:rPr>
          <w:rFonts w:asciiTheme="majorHAnsi" w:hAnsiTheme="majorHAnsi" w:cstheme="majorHAnsi"/>
          <w:bCs/>
          <w:iCs/>
        </w:rPr>
        <w:t xml:space="preserve">w </w:t>
      </w:r>
      <w:r w:rsidR="005471F9" w:rsidRPr="005471F9">
        <w:rPr>
          <w:rFonts w:asciiTheme="majorHAnsi" w:hAnsiTheme="majorHAnsi" w:cstheme="majorHAnsi"/>
          <w:iCs/>
        </w:rPr>
        <w:t xml:space="preserve">ciągu </w:t>
      </w:r>
      <w:r w:rsidR="001C2079">
        <w:rPr>
          <w:rFonts w:asciiTheme="majorHAnsi" w:hAnsiTheme="majorHAnsi" w:cstheme="majorHAnsi"/>
          <w:iCs/>
        </w:rPr>
        <w:t>3 dni</w:t>
      </w:r>
      <w:r w:rsidR="00860F19" w:rsidRPr="00860F19">
        <w:rPr>
          <w:rFonts w:asciiTheme="majorHAnsi" w:hAnsiTheme="majorHAnsi" w:cstheme="majorHAnsi"/>
          <w:bCs/>
          <w:iCs/>
        </w:rPr>
        <w:t>, zrealizuje reklamację poprzez wymianę produktów na wolne od w</w:t>
      </w:r>
      <w:r w:rsidR="005471F9">
        <w:rPr>
          <w:rFonts w:asciiTheme="majorHAnsi" w:hAnsiTheme="majorHAnsi" w:cstheme="majorHAnsi"/>
          <w:bCs/>
          <w:iCs/>
        </w:rPr>
        <w:t>ad lub uzupełni braki produktów</w:t>
      </w:r>
      <w:r w:rsidRPr="005471F9">
        <w:rPr>
          <w:rFonts w:asciiTheme="majorHAnsi" w:hAnsiTheme="majorHAnsi" w:cstheme="majorHAnsi"/>
        </w:rPr>
        <w:t xml:space="preserve"> (dotyczy to wyłącznie terminu od poniedz</w:t>
      </w:r>
      <w:r w:rsidR="00E92EB2" w:rsidRPr="005471F9">
        <w:rPr>
          <w:rFonts w:asciiTheme="majorHAnsi" w:hAnsiTheme="majorHAnsi" w:cstheme="majorHAnsi"/>
        </w:rPr>
        <w:t>iałku do piątku w godzinach 7:00-15:0</w:t>
      </w:r>
      <w:r w:rsidRPr="005471F9">
        <w:rPr>
          <w:rFonts w:asciiTheme="majorHAnsi" w:hAnsiTheme="majorHAnsi" w:cstheme="majorHAnsi"/>
        </w:rPr>
        <w:t>0).</w:t>
      </w:r>
      <w:r w:rsidR="00683F9A" w:rsidRPr="005471F9">
        <w:rPr>
          <w:rFonts w:asciiTheme="majorHAnsi" w:hAnsiTheme="majorHAnsi" w:cstheme="majorHAnsi"/>
        </w:rPr>
        <w:t xml:space="preserve">                                                                        </w:t>
      </w:r>
    </w:p>
    <w:p w:rsidR="00966CF1" w:rsidRPr="000A1B87" w:rsidRDefault="00683F9A" w:rsidP="009544C8">
      <w:pPr>
        <w:overflowPunct w:val="0"/>
        <w:autoSpaceDE w:val="0"/>
        <w:autoSpaceDN w:val="0"/>
        <w:adjustRightInd w:val="0"/>
        <w:spacing w:after="0" w:line="240" w:lineRule="auto"/>
        <w:ind w:left="-567"/>
        <w:jc w:val="both"/>
        <w:rPr>
          <w:rFonts w:asciiTheme="majorHAnsi" w:hAnsiTheme="majorHAnsi" w:cstheme="majorHAnsi"/>
        </w:rPr>
      </w:pPr>
      <w:r w:rsidRPr="000A1B87">
        <w:rPr>
          <w:rFonts w:asciiTheme="majorHAnsi" w:hAnsiTheme="majorHAnsi" w:cstheme="majorHAnsi"/>
        </w:rPr>
        <w:t xml:space="preserve">                                                                                         </w:t>
      </w:r>
      <w:r w:rsidR="005E0B0D" w:rsidRPr="000A1B87">
        <w:rPr>
          <w:rFonts w:asciiTheme="majorHAnsi" w:hAnsiTheme="majorHAnsi" w:cstheme="majorHAnsi"/>
        </w:rPr>
        <w:t xml:space="preserve">      </w:t>
      </w:r>
      <w:r w:rsidR="00F842FC" w:rsidRPr="000A1B87">
        <w:rPr>
          <w:rFonts w:asciiTheme="majorHAnsi" w:eastAsia="Times New Roman" w:hAnsiTheme="majorHAnsi" w:cstheme="majorHAnsi"/>
          <w:b/>
          <w:lang w:eastAsia="pl-PL"/>
        </w:rPr>
        <w:t>§</w:t>
      </w:r>
      <w:r w:rsidR="005E0B0D" w:rsidRPr="000A1B87">
        <w:rPr>
          <w:rFonts w:asciiTheme="majorHAnsi" w:eastAsia="Times New Roman" w:hAnsiTheme="majorHAnsi" w:cstheme="majorHAnsi"/>
          <w:b/>
          <w:lang w:eastAsia="pl-PL"/>
        </w:rPr>
        <w:t xml:space="preserve"> </w:t>
      </w:r>
      <w:r w:rsidR="00F842FC" w:rsidRPr="000A1B87">
        <w:rPr>
          <w:rFonts w:asciiTheme="majorHAnsi" w:eastAsia="Times New Roman" w:hAnsiTheme="majorHAnsi" w:cstheme="majorHAnsi"/>
          <w:b/>
          <w:lang w:eastAsia="pl-PL"/>
        </w:rPr>
        <w:t>7</w:t>
      </w:r>
    </w:p>
    <w:p w:rsidR="00966CF1" w:rsidRDefault="003075D8" w:rsidP="00187A14">
      <w:pPr>
        <w:keepLines/>
        <w:numPr>
          <w:ilvl w:val="0"/>
          <w:numId w:val="4"/>
        </w:numPr>
        <w:tabs>
          <w:tab w:val="clear" w:pos="360"/>
          <w:tab w:val="num" w:pos="0"/>
        </w:tabs>
        <w:spacing w:before="60" w:after="0" w:line="240" w:lineRule="auto"/>
        <w:ind w:left="-284" w:hanging="284"/>
        <w:jc w:val="both"/>
        <w:rPr>
          <w:rFonts w:asciiTheme="majorHAnsi" w:eastAsia="Times New Roman" w:hAnsiTheme="majorHAnsi" w:cstheme="majorHAnsi"/>
          <w:bCs/>
          <w:lang w:eastAsia="pl-PL"/>
        </w:rPr>
      </w:pPr>
      <w:r w:rsidRPr="000A1B87">
        <w:rPr>
          <w:rFonts w:asciiTheme="majorHAnsi" w:eastAsia="Times New Roman" w:hAnsiTheme="majorHAnsi" w:cstheme="majorHAnsi"/>
          <w:bCs/>
          <w:lang w:eastAsia="pl-PL"/>
        </w:rPr>
        <w:t>Wykonawca</w:t>
      </w:r>
      <w:r w:rsidR="00966CF1" w:rsidRPr="000A1B87">
        <w:rPr>
          <w:rFonts w:asciiTheme="majorHAnsi" w:eastAsia="Times New Roman" w:hAnsiTheme="majorHAnsi" w:cstheme="majorHAnsi"/>
          <w:bCs/>
          <w:lang w:eastAsia="pl-PL"/>
        </w:rPr>
        <w:t xml:space="preserve"> zapłaci </w:t>
      </w:r>
      <w:r w:rsidRPr="000A1B87">
        <w:rPr>
          <w:rFonts w:asciiTheme="majorHAnsi" w:eastAsia="Times New Roman" w:hAnsiTheme="majorHAnsi" w:cstheme="majorHAnsi"/>
          <w:bCs/>
          <w:lang w:eastAsia="pl-PL"/>
        </w:rPr>
        <w:t>Zamawiającemu</w:t>
      </w:r>
      <w:r w:rsidR="00966CF1" w:rsidRPr="000A1B87">
        <w:rPr>
          <w:rFonts w:asciiTheme="majorHAnsi" w:eastAsia="Times New Roman" w:hAnsiTheme="majorHAnsi" w:cstheme="majorHAnsi"/>
          <w:bCs/>
          <w:lang w:eastAsia="pl-PL"/>
        </w:rPr>
        <w:t xml:space="preserve"> karę umowną w wysokości </w:t>
      </w:r>
      <w:r w:rsidR="00966CF1" w:rsidRPr="00C31B4B">
        <w:rPr>
          <w:rFonts w:asciiTheme="majorHAnsi" w:eastAsia="Times New Roman" w:hAnsiTheme="majorHAnsi" w:cstheme="majorHAnsi"/>
          <w:bCs/>
          <w:lang w:eastAsia="pl-PL"/>
        </w:rPr>
        <w:t xml:space="preserve">10% </w:t>
      </w:r>
      <w:r w:rsidR="00C6564F" w:rsidRPr="00C31B4B">
        <w:rPr>
          <w:rFonts w:asciiTheme="majorHAnsi" w:eastAsia="Times New Roman" w:hAnsiTheme="majorHAnsi" w:cstheme="majorHAnsi"/>
          <w:bCs/>
          <w:lang w:eastAsia="pl-PL"/>
        </w:rPr>
        <w:t>wynagrodzenia</w:t>
      </w:r>
      <w:r w:rsidR="00C6564F">
        <w:rPr>
          <w:rFonts w:asciiTheme="majorHAnsi" w:eastAsia="Times New Roman" w:hAnsiTheme="majorHAnsi" w:cstheme="majorHAnsi"/>
          <w:bCs/>
          <w:lang w:eastAsia="pl-PL"/>
        </w:rPr>
        <w:t xml:space="preserve"> wymienionego </w:t>
      </w:r>
      <w:r w:rsidR="00966CF1" w:rsidRPr="000A1B87">
        <w:rPr>
          <w:rFonts w:asciiTheme="majorHAnsi" w:eastAsia="Times New Roman" w:hAnsiTheme="majorHAnsi" w:cstheme="majorHAnsi"/>
          <w:bCs/>
          <w:lang w:eastAsia="pl-PL"/>
        </w:rPr>
        <w:t xml:space="preserve">w §4 ust. 1 umowy w przypadku odstąpienia od umowy przez </w:t>
      </w:r>
      <w:r w:rsidRPr="000A1B87">
        <w:rPr>
          <w:rFonts w:asciiTheme="majorHAnsi" w:eastAsia="Times New Roman" w:hAnsiTheme="majorHAnsi" w:cstheme="majorHAnsi"/>
          <w:bCs/>
          <w:lang w:eastAsia="pl-PL"/>
        </w:rPr>
        <w:t>Wykonawcę</w:t>
      </w:r>
      <w:r w:rsidR="00966CF1" w:rsidRPr="000A1B87">
        <w:rPr>
          <w:rFonts w:asciiTheme="majorHAnsi" w:eastAsia="Times New Roman" w:hAnsiTheme="majorHAnsi" w:cstheme="majorHAnsi"/>
          <w:bCs/>
          <w:lang w:eastAsia="pl-PL"/>
        </w:rPr>
        <w:t xml:space="preserve"> lub </w:t>
      </w:r>
      <w:r w:rsidRPr="000A1B87">
        <w:rPr>
          <w:rFonts w:asciiTheme="majorHAnsi" w:eastAsia="Times New Roman" w:hAnsiTheme="majorHAnsi" w:cstheme="majorHAnsi"/>
          <w:bCs/>
          <w:lang w:eastAsia="pl-PL"/>
        </w:rPr>
        <w:t>Zamawiającego</w:t>
      </w:r>
      <w:r w:rsidR="00966CF1" w:rsidRPr="000A1B87">
        <w:rPr>
          <w:rFonts w:asciiTheme="majorHAnsi" w:eastAsia="Times New Roman" w:hAnsiTheme="majorHAnsi" w:cstheme="majorHAnsi"/>
          <w:bCs/>
          <w:lang w:eastAsia="pl-PL"/>
        </w:rPr>
        <w:t xml:space="preserve"> z przyczyn leżących po stronie </w:t>
      </w:r>
      <w:r w:rsidRPr="000A1B87">
        <w:rPr>
          <w:rFonts w:asciiTheme="majorHAnsi" w:eastAsia="Times New Roman" w:hAnsiTheme="majorHAnsi" w:cstheme="majorHAnsi"/>
          <w:bCs/>
          <w:lang w:eastAsia="pl-PL"/>
        </w:rPr>
        <w:t>Wykonawcy</w:t>
      </w:r>
      <w:r w:rsidR="00966CF1" w:rsidRPr="000A1B87">
        <w:rPr>
          <w:rFonts w:asciiTheme="majorHAnsi" w:eastAsia="Times New Roman" w:hAnsiTheme="majorHAnsi" w:cstheme="majorHAnsi"/>
          <w:bCs/>
          <w:lang w:eastAsia="pl-PL"/>
        </w:rPr>
        <w:t>.</w:t>
      </w:r>
    </w:p>
    <w:p w:rsidR="00CF6B33" w:rsidRPr="000A1B87" w:rsidRDefault="00CF6B33" w:rsidP="00CF6B33">
      <w:pPr>
        <w:keepLines/>
        <w:numPr>
          <w:ilvl w:val="0"/>
          <w:numId w:val="4"/>
        </w:numPr>
        <w:tabs>
          <w:tab w:val="clear" w:pos="360"/>
          <w:tab w:val="num" w:pos="0"/>
        </w:tabs>
        <w:spacing w:before="60" w:after="0" w:line="240" w:lineRule="auto"/>
        <w:ind w:left="-284" w:hanging="284"/>
        <w:rPr>
          <w:rFonts w:asciiTheme="majorHAnsi" w:eastAsia="Times New Roman" w:hAnsiTheme="majorHAnsi" w:cstheme="majorHAnsi"/>
          <w:bCs/>
          <w:lang w:eastAsia="pl-PL"/>
        </w:rPr>
      </w:pPr>
      <w:r w:rsidRPr="000A1B87">
        <w:rPr>
          <w:rFonts w:asciiTheme="majorHAnsi" w:eastAsia="Times New Roman" w:hAnsiTheme="majorHAnsi" w:cstheme="majorHAnsi"/>
          <w:lang w:eastAsia="pl-PL"/>
        </w:rPr>
        <w:t>Zamawiający może odstąpić od umowy w następujących przypadkach:</w:t>
      </w:r>
      <w:r w:rsidRPr="00CF6B33">
        <w:rPr>
          <w:rFonts w:asciiTheme="majorHAnsi" w:eastAsia="Times New Roman" w:hAnsiTheme="majorHAnsi" w:cstheme="majorHAnsi"/>
          <w:bCs/>
          <w:lang w:eastAsia="pl-PL"/>
        </w:rPr>
        <w:t xml:space="preserve"> </w:t>
      </w:r>
      <w:r>
        <w:rPr>
          <w:rFonts w:asciiTheme="majorHAnsi" w:eastAsia="Times New Roman" w:hAnsiTheme="majorHAnsi" w:cstheme="majorHAnsi"/>
          <w:bCs/>
          <w:lang w:eastAsia="pl-PL"/>
        </w:rPr>
        <w:t xml:space="preserve">                                                                                 a) </w:t>
      </w:r>
      <w:r w:rsidRPr="00B47E48">
        <w:rPr>
          <w:rFonts w:asciiTheme="majorHAnsi" w:eastAsia="Times New Roman" w:hAnsiTheme="majorHAnsi" w:cstheme="majorHAnsi"/>
          <w:lang w:eastAsia="pl-PL"/>
        </w:rPr>
        <w:t xml:space="preserve">spóźnienia w dostawie Artykułów w stosunku do </w:t>
      </w:r>
      <w:r>
        <w:rPr>
          <w:rFonts w:asciiTheme="majorHAnsi" w:eastAsia="Times New Roman" w:hAnsiTheme="majorHAnsi" w:cstheme="majorHAnsi"/>
          <w:lang w:eastAsia="pl-PL"/>
        </w:rPr>
        <w:t>terminu określonego w §</w:t>
      </w:r>
      <w:r w:rsidRPr="00B47E48">
        <w:rPr>
          <w:rFonts w:asciiTheme="majorHAnsi" w:eastAsia="Times New Roman" w:hAnsiTheme="majorHAnsi" w:cstheme="majorHAnsi"/>
          <w:lang w:eastAsia="pl-PL"/>
        </w:rPr>
        <w:t xml:space="preserve">3 ust. </w:t>
      </w:r>
      <w:r>
        <w:rPr>
          <w:rFonts w:asciiTheme="majorHAnsi" w:eastAsia="Times New Roman" w:hAnsiTheme="majorHAnsi" w:cstheme="majorHAnsi"/>
          <w:lang w:eastAsia="pl-PL"/>
        </w:rPr>
        <w:t>3</w:t>
      </w:r>
      <w:r w:rsidRPr="00B47E48">
        <w:rPr>
          <w:rFonts w:asciiTheme="majorHAnsi" w:eastAsia="Times New Roman" w:hAnsiTheme="majorHAnsi" w:cstheme="majorHAnsi"/>
          <w:lang w:eastAsia="pl-PL"/>
        </w:rPr>
        <w:t xml:space="preserve"> wynoszącego co najmniej </w:t>
      </w:r>
      <w:r>
        <w:rPr>
          <w:rFonts w:asciiTheme="majorHAnsi" w:eastAsia="Times New Roman" w:hAnsiTheme="majorHAnsi" w:cstheme="majorHAnsi"/>
          <w:lang w:eastAsia="pl-PL"/>
        </w:rPr>
        <w:t xml:space="preserve">            </w:t>
      </w:r>
      <w:r w:rsidRPr="00B47E48">
        <w:rPr>
          <w:rFonts w:asciiTheme="majorHAnsi" w:eastAsia="Times New Roman" w:hAnsiTheme="majorHAnsi" w:cstheme="majorHAnsi"/>
          <w:lang w:eastAsia="pl-PL"/>
        </w:rPr>
        <w:t>5 dni,</w:t>
      </w:r>
      <w:r w:rsidRPr="00CF6B33">
        <w:rPr>
          <w:rFonts w:asciiTheme="majorHAnsi" w:eastAsia="Times New Roman" w:hAnsiTheme="majorHAnsi" w:cstheme="majorHAnsi"/>
          <w:bCs/>
          <w:lang w:eastAsia="pl-PL"/>
        </w:rPr>
        <w:t xml:space="preserve"> </w:t>
      </w:r>
      <w:r>
        <w:rPr>
          <w:rFonts w:asciiTheme="majorHAnsi" w:eastAsia="Times New Roman" w:hAnsiTheme="majorHAnsi" w:cstheme="majorHAnsi"/>
          <w:bCs/>
          <w:lang w:eastAsia="pl-PL"/>
        </w:rPr>
        <w:br/>
        <w:t xml:space="preserve">b) </w:t>
      </w:r>
      <w:r w:rsidRPr="00B47E48">
        <w:rPr>
          <w:rFonts w:asciiTheme="majorHAnsi" w:eastAsia="Times New Roman" w:hAnsiTheme="majorHAnsi" w:cstheme="majorHAnsi"/>
          <w:lang w:eastAsia="pl-PL"/>
        </w:rPr>
        <w:t>nie dostarczenia przez Sprzedawcę Artykułów w ciągu 3 dni od dnia powiadomienia go o wa</w:t>
      </w:r>
      <w:r>
        <w:rPr>
          <w:rFonts w:asciiTheme="majorHAnsi" w:eastAsia="Times New Roman" w:hAnsiTheme="majorHAnsi" w:cstheme="majorHAnsi"/>
          <w:lang w:eastAsia="pl-PL"/>
        </w:rPr>
        <w:t>dach lub brakach w asortymencie</w:t>
      </w:r>
    </w:p>
    <w:p w:rsidR="00966CF1" w:rsidRPr="00CF6B33" w:rsidRDefault="00CF6B33" w:rsidP="00CF6B33">
      <w:pPr>
        <w:pStyle w:val="Akapitzlist"/>
        <w:keepLines/>
        <w:spacing w:before="60" w:after="0" w:line="240" w:lineRule="auto"/>
        <w:ind w:left="-264"/>
        <w:rPr>
          <w:rFonts w:asciiTheme="majorHAnsi" w:eastAsia="Times New Roman" w:hAnsiTheme="majorHAnsi" w:cstheme="majorHAnsi"/>
          <w:bCs/>
          <w:lang w:eastAsia="pl-PL"/>
        </w:rPr>
      </w:pPr>
      <w:r>
        <w:rPr>
          <w:rFonts w:asciiTheme="majorHAnsi" w:eastAsia="Times New Roman" w:hAnsiTheme="majorHAnsi" w:cstheme="majorHAnsi"/>
          <w:lang w:eastAsia="pl-PL"/>
        </w:rPr>
        <w:t xml:space="preserve">c) </w:t>
      </w:r>
      <w:r w:rsidR="00966CF1" w:rsidRPr="00CF6B33">
        <w:rPr>
          <w:rFonts w:asciiTheme="majorHAnsi" w:eastAsia="Times New Roman" w:hAnsiTheme="majorHAnsi" w:cstheme="majorHAnsi"/>
          <w:lang w:eastAsia="pl-PL"/>
        </w:rPr>
        <w:t>zastąpienia p</w:t>
      </w:r>
      <w:r w:rsidR="007B56C5" w:rsidRPr="00CF6B33">
        <w:rPr>
          <w:rFonts w:asciiTheme="majorHAnsi" w:eastAsia="Times New Roman" w:hAnsiTheme="majorHAnsi" w:cstheme="majorHAnsi"/>
          <w:lang w:eastAsia="pl-PL"/>
        </w:rPr>
        <w:t>rzez Sprzedającego zamówionych A</w:t>
      </w:r>
      <w:r w:rsidR="00966CF1" w:rsidRPr="00CF6B33">
        <w:rPr>
          <w:rFonts w:asciiTheme="majorHAnsi" w:eastAsia="Times New Roman" w:hAnsiTheme="majorHAnsi" w:cstheme="majorHAnsi"/>
          <w:lang w:eastAsia="pl-PL"/>
        </w:rPr>
        <w:t>rtykułów</w:t>
      </w:r>
      <w:r w:rsidR="007B56C5" w:rsidRPr="00CF6B33">
        <w:rPr>
          <w:rFonts w:asciiTheme="majorHAnsi" w:eastAsia="Times New Roman" w:hAnsiTheme="majorHAnsi" w:cstheme="majorHAnsi"/>
          <w:lang w:eastAsia="pl-PL"/>
        </w:rPr>
        <w:t>, A</w:t>
      </w:r>
      <w:r w:rsidR="00966CF1" w:rsidRPr="00CF6B33">
        <w:rPr>
          <w:rFonts w:asciiTheme="majorHAnsi" w:eastAsia="Times New Roman" w:hAnsiTheme="majorHAnsi" w:cstheme="majorHAnsi"/>
          <w:lang w:eastAsia="pl-PL"/>
        </w:rPr>
        <w:t>rtykułami innego typu niż określone</w:t>
      </w:r>
      <w:r w:rsidR="00B47E48" w:rsidRPr="00CF6B33">
        <w:rPr>
          <w:rFonts w:asciiTheme="majorHAnsi" w:eastAsia="Times New Roman" w:hAnsiTheme="majorHAnsi" w:cstheme="majorHAnsi"/>
          <w:lang w:eastAsia="pl-PL"/>
        </w:rPr>
        <w:t xml:space="preserve"> </w:t>
      </w:r>
      <w:r w:rsidR="00966CF1" w:rsidRPr="00CF6B33">
        <w:rPr>
          <w:rFonts w:asciiTheme="majorHAnsi" w:eastAsia="Times New Roman" w:hAnsiTheme="majorHAnsi" w:cstheme="majorHAnsi"/>
          <w:lang w:eastAsia="pl-PL"/>
        </w:rPr>
        <w:t>w ofercie bez uprzedniej zgody Kupującego.</w:t>
      </w:r>
    </w:p>
    <w:p w:rsidR="00966CF1" w:rsidRPr="000A1B87" w:rsidRDefault="000068AB" w:rsidP="00187A14">
      <w:pPr>
        <w:pStyle w:val="Akapitzlist"/>
        <w:keepLines/>
        <w:numPr>
          <w:ilvl w:val="0"/>
          <w:numId w:val="4"/>
        </w:numPr>
        <w:tabs>
          <w:tab w:val="clear" w:pos="360"/>
          <w:tab w:val="num" w:pos="0"/>
        </w:tabs>
        <w:spacing w:before="60" w:after="60" w:line="240" w:lineRule="auto"/>
        <w:ind w:left="-284" w:hanging="283"/>
        <w:jc w:val="both"/>
        <w:rPr>
          <w:rFonts w:asciiTheme="majorHAnsi" w:eastAsia="Times New Roman" w:hAnsiTheme="majorHAnsi" w:cstheme="majorHAnsi"/>
          <w:lang w:eastAsia="pl-PL"/>
        </w:rPr>
      </w:pPr>
      <w:r w:rsidRPr="000A1B87">
        <w:rPr>
          <w:rFonts w:asciiTheme="majorHAnsi" w:eastAsia="Times New Roman" w:hAnsiTheme="majorHAnsi" w:cstheme="majorHAnsi"/>
          <w:lang w:eastAsia="pl-PL"/>
        </w:rPr>
        <w:t>Zamawiający</w:t>
      </w:r>
      <w:r w:rsidR="00966CF1" w:rsidRPr="000A1B87">
        <w:rPr>
          <w:rFonts w:asciiTheme="majorHAnsi" w:eastAsia="Times New Roman" w:hAnsiTheme="majorHAnsi" w:cstheme="majorHAnsi"/>
          <w:lang w:eastAsia="pl-PL"/>
        </w:rPr>
        <w:t xml:space="preserve"> może odstąpić od umowy w terminie 14 dni od dania powzięcia informacji o przyczynie odstąpienia od umowy.</w:t>
      </w:r>
      <w:r w:rsidR="00C6564F">
        <w:rPr>
          <w:rFonts w:asciiTheme="majorHAnsi" w:eastAsia="Times New Roman" w:hAnsiTheme="majorHAnsi" w:cstheme="majorHAnsi"/>
          <w:lang w:eastAsia="pl-PL"/>
        </w:rPr>
        <w:t xml:space="preserve"> W przypadku odstąpienia od umowy Wykonawcy przysługuje wynagrodzenia za</w:t>
      </w:r>
      <w:r w:rsidR="006124C6">
        <w:rPr>
          <w:rFonts w:asciiTheme="majorHAnsi" w:eastAsia="Times New Roman" w:hAnsiTheme="majorHAnsi" w:cstheme="majorHAnsi"/>
          <w:lang w:eastAsia="pl-PL"/>
        </w:rPr>
        <w:t xml:space="preserve"> wykonaną, potwierdzoną  przez zamawiającego część umowy.</w:t>
      </w:r>
      <w:r w:rsidR="00C6564F">
        <w:rPr>
          <w:rFonts w:asciiTheme="majorHAnsi" w:eastAsia="Times New Roman" w:hAnsiTheme="majorHAnsi" w:cstheme="majorHAnsi"/>
          <w:lang w:eastAsia="pl-PL"/>
        </w:rPr>
        <w:t xml:space="preserve"> </w:t>
      </w:r>
    </w:p>
    <w:p w:rsidR="00BB744D" w:rsidRPr="009544C8" w:rsidRDefault="000068AB" w:rsidP="00187A14">
      <w:pPr>
        <w:keepLines/>
        <w:numPr>
          <w:ilvl w:val="0"/>
          <w:numId w:val="4"/>
        </w:numPr>
        <w:tabs>
          <w:tab w:val="clear" w:pos="360"/>
          <w:tab w:val="num" w:pos="0"/>
        </w:tabs>
        <w:spacing w:after="60" w:line="240" w:lineRule="auto"/>
        <w:ind w:left="-284" w:hanging="284"/>
        <w:contextualSpacing/>
        <w:rPr>
          <w:rFonts w:asciiTheme="majorHAnsi" w:eastAsia="Times New Roman" w:hAnsiTheme="majorHAnsi" w:cstheme="majorHAnsi"/>
          <w:bCs/>
          <w:lang w:eastAsia="pl-PL"/>
        </w:rPr>
      </w:pPr>
      <w:r w:rsidRPr="000A1B87">
        <w:rPr>
          <w:rFonts w:asciiTheme="majorHAnsi" w:eastAsia="Times New Roman" w:hAnsiTheme="majorHAnsi" w:cstheme="majorHAnsi"/>
          <w:lang w:eastAsia="pl-PL"/>
        </w:rPr>
        <w:t>Wykonawca</w:t>
      </w:r>
      <w:r w:rsidR="00966CF1" w:rsidRPr="000A1B87">
        <w:rPr>
          <w:rFonts w:asciiTheme="majorHAnsi" w:eastAsia="Times New Roman" w:hAnsiTheme="majorHAnsi" w:cstheme="majorHAnsi"/>
          <w:lang w:eastAsia="pl-PL"/>
        </w:rPr>
        <w:t xml:space="preserve"> zapłaci </w:t>
      </w:r>
      <w:r w:rsidRPr="000A1B87">
        <w:rPr>
          <w:rFonts w:asciiTheme="majorHAnsi" w:eastAsia="Times New Roman" w:hAnsiTheme="majorHAnsi" w:cstheme="majorHAnsi"/>
          <w:lang w:eastAsia="pl-PL"/>
        </w:rPr>
        <w:t>Zamawiającemu</w:t>
      </w:r>
      <w:r w:rsidR="00683F9A" w:rsidRPr="000A1B87">
        <w:rPr>
          <w:rFonts w:asciiTheme="majorHAnsi" w:eastAsia="Times New Roman" w:hAnsiTheme="majorHAnsi" w:cstheme="majorHAnsi"/>
          <w:lang w:eastAsia="pl-PL"/>
        </w:rPr>
        <w:t xml:space="preserve"> </w:t>
      </w:r>
      <w:r w:rsidR="00966CF1" w:rsidRPr="000A1B87">
        <w:rPr>
          <w:rFonts w:asciiTheme="majorHAnsi" w:eastAsia="Times New Roman" w:hAnsiTheme="majorHAnsi" w:cstheme="majorHAnsi"/>
          <w:bCs/>
          <w:lang w:eastAsia="pl-PL"/>
        </w:rPr>
        <w:t xml:space="preserve">karę umowną w wysokości </w:t>
      </w:r>
      <w:r w:rsidR="00966CF1" w:rsidRPr="000A1B87">
        <w:rPr>
          <w:rFonts w:asciiTheme="majorHAnsi" w:eastAsia="Times New Roman" w:hAnsiTheme="majorHAnsi" w:cstheme="majorHAnsi"/>
          <w:b/>
          <w:bCs/>
          <w:lang w:eastAsia="pl-PL"/>
        </w:rPr>
        <w:t>0,5%</w:t>
      </w:r>
      <w:r w:rsidR="00966CF1" w:rsidRPr="000A1B87">
        <w:rPr>
          <w:rFonts w:asciiTheme="majorHAnsi" w:eastAsia="Times New Roman" w:hAnsiTheme="majorHAnsi" w:cstheme="majorHAnsi"/>
          <w:bCs/>
          <w:lang w:eastAsia="pl-PL"/>
        </w:rPr>
        <w:t xml:space="preserve"> kwoty </w:t>
      </w:r>
      <w:r w:rsidR="00053CDD" w:rsidRPr="000A1B87">
        <w:rPr>
          <w:rFonts w:asciiTheme="majorHAnsi" w:eastAsia="Times New Roman" w:hAnsiTheme="majorHAnsi" w:cstheme="majorHAnsi"/>
          <w:bCs/>
          <w:lang w:eastAsia="pl-PL"/>
        </w:rPr>
        <w:t>wymienionej w §4 ust.</w:t>
      </w:r>
      <w:r w:rsidR="00966CF1" w:rsidRPr="000A1B87">
        <w:rPr>
          <w:rFonts w:asciiTheme="majorHAnsi" w:eastAsia="Times New Roman" w:hAnsiTheme="majorHAnsi" w:cstheme="majorHAnsi"/>
          <w:bCs/>
          <w:lang w:eastAsia="pl-PL"/>
        </w:rPr>
        <w:t>1 umowy za:</w:t>
      </w:r>
      <w:r w:rsidR="009544C8">
        <w:rPr>
          <w:rFonts w:asciiTheme="majorHAnsi" w:eastAsia="Times New Roman" w:hAnsiTheme="majorHAnsi" w:cstheme="majorHAnsi"/>
          <w:bCs/>
          <w:lang w:eastAsia="pl-PL"/>
        </w:rPr>
        <w:t xml:space="preserve"> 1)</w:t>
      </w:r>
      <w:r w:rsidR="00966CF1" w:rsidRPr="009544C8">
        <w:rPr>
          <w:rFonts w:asciiTheme="majorHAnsi" w:eastAsia="Times New Roman" w:hAnsiTheme="majorHAnsi" w:cstheme="majorHAnsi"/>
          <w:bCs/>
          <w:lang w:eastAsia="pl-PL"/>
        </w:rPr>
        <w:t>każdy rozpoczęty dzień zwłoki w wydaniu przedmiotów zamówienia w stosunku do terminu, o którym mowa w §3 ust. </w:t>
      </w:r>
      <w:r w:rsidR="00624C91">
        <w:rPr>
          <w:rFonts w:asciiTheme="majorHAnsi" w:eastAsia="Times New Roman" w:hAnsiTheme="majorHAnsi" w:cstheme="majorHAnsi"/>
          <w:bCs/>
          <w:lang w:eastAsia="pl-PL"/>
        </w:rPr>
        <w:t>3</w:t>
      </w:r>
      <w:r w:rsidR="00966CF1" w:rsidRPr="009544C8">
        <w:rPr>
          <w:rFonts w:asciiTheme="majorHAnsi" w:eastAsia="Times New Roman" w:hAnsiTheme="majorHAnsi" w:cstheme="majorHAnsi"/>
          <w:bCs/>
          <w:lang w:eastAsia="pl-PL"/>
        </w:rPr>
        <w:t xml:space="preserve"> umowy,</w:t>
      </w:r>
      <w:r w:rsidR="009544C8">
        <w:rPr>
          <w:rFonts w:asciiTheme="majorHAnsi" w:eastAsia="Times New Roman" w:hAnsiTheme="majorHAnsi" w:cstheme="majorHAnsi"/>
          <w:bCs/>
          <w:lang w:eastAsia="pl-PL"/>
        </w:rPr>
        <w:br/>
        <w:t xml:space="preserve">2) </w:t>
      </w:r>
      <w:r w:rsidR="00966CF1" w:rsidRPr="009544C8">
        <w:rPr>
          <w:rFonts w:asciiTheme="majorHAnsi" w:eastAsia="Times New Roman" w:hAnsiTheme="majorHAnsi" w:cstheme="majorHAnsi"/>
          <w:bCs/>
          <w:lang w:eastAsia="pl-PL"/>
        </w:rPr>
        <w:t>każdy rozpoczęty dzień zwłoki w usunięciu niezgodności dostarczonego towaru ze złożonym zamówieniem lub w dostarczeniu przedmiotów zamówienia wolnych od wad w stosunku do terminu, o którym mowa w §3 ust. </w:t>
      </w:r>
      <w:r w:rsidR="00624C91">
        <w:rPr>
          <w:rFonts w:asciiTheme="majorHAnsi" w:eastAsia="Times New Roman" w:hAnsiTheme="majorHAnsi" w:cstheme="majorHAnsi"/>
          <w:bCs/>
          <w:lang w:eastAsia="pl-PL"/>
        </w:rPr>
        <w:t xml:space="preserve">6 </w:t>
      </w:r>
      <w:r w:rsidR="00966CF1" w:rsidRPr="009544C8">
        <w:rPr>
          <w:rFonts w:asciiTheme="majorHAnsi" w:eastAsia="Times New Roman" w:hAnsiTheme="majorHAnsi" w:cstheme="majorHAnsi"/>
          <w:bCs/>
          <w:lang w:eastAsia="pl-PL"/>
        </w:rPr>
        <w:t>umowy.</w:t>
      </w:r>
      <w:r w:rsidR="009544C8">
        <w:rPr>
          <w:rFonts w:asciiTheme="majorHAnsi" w:eastAsia="Times New Roman" w:hAnsiTheme="majorHAnsi" w:cstheme="majorHAnsi"/>
          <w:bCs/>
          <w:lang w:eastAsia="pl-PL"/>
        </w:rPr>
        <w:br/>
        <w:t>3)</w:t>
      </w:r>
      <w:r w:rsidR="00A4029C" w:rsidRPr="009544C8">
        <w:rPr>
          <w:rFonts w:asciiTheme="majorHAnsi" w:hAnsiTheme="majorHAnsi" w:cstheme="majorHAnsi"/>
        </w:rPr>
        <w:t>W przypadku zawinionego niedotrzymania termin</w:t>
      </w:r>
      <w:r w:rsidR="006124C6">
        <w:rPr>
          <w:rFonts w:asciiTheme="majorHAnsi" w:hAnsiTheme="majorHAnsi" w:cstheme="majorHAnsi"/>
        </w:rPr>
        <w:t>u</w:t>
      </w:r>
      <w:r w:rsidR="00A4029C" w:rsidRPr="009544C8">
        <w:rPr>
          <w:rFonts w:asciiTheme="majorHAnsi" w:hAnsiTheme="majorHAnsi" w:cstheme="majorHAnsi"/>
        </w:rPr>
        <w:t xml:space="preserve"> wynikających z udzielonej gwarancji,</w:t>
      </w:r>
      <w:r w:rsidR="009544C8">
        <w:rPr>
          <w:rFonts w:asciiTheme="majorHAnsi" w:hAnsiTheme="majorHAnsi" w:cstheme="majorHAnsi"/>
        </w:rPr>
        <w:t xml:space="preserve"> </w:t>
      </w:r>
      <w:r w:rsidR="00A4029C" w:rsidRPr="009544C8">
        <w:rPr>
          <w:rFonts w:asciiTheme="majorHAnsi" w:hAnsiTheme="majorHAnsi" w:cstheme="majorHAnsi"/>
        </w:rPr>
        <w:t xml:space="preserve">o których mowa </w:t>
      </w:r>
      <w:r w:rsidR="009544C8">
        <w:rPr>
          <w:rFonts w:asciiTheme="majorHAnsi" w:hAnsiTheme="majorHAnsi" w:cstheme="majorHAnsi"/>
        </w:rPr>
        <w:t xml:space="preserve">            </w:t>
      </w:r>
      <w:r w:rsidR="00A4029C" w:rsidRPr="009544C8">
        <w:rPr>
          <w:rFonts w:asciiTheme="majorHAnsi" w:hAnsiTheme="majorHAnsi" w:cstheme="majorHAnsi"/>
        </w:rPr>
        <w:t>w §</w:t>
      </w:r>
      <w:r w:rsidR="00906385" w:rsidRPr="009544C8">
        <w:rPr>
          <w:rFonts w:asciiTheme="majorHAnsi" w:hAnsiTheme="majorHAnsi" w:cstheme="majorHAnsi"/>
        </w:rPr>
        <w:t>6</w:t>
      </w:r>
      <w:r w:rsidR="00A4029C" w:rsidRPr="009544C8">
        <w:rPr>
          <w:rFonts w:asciiTheme="majorHAnsi" w:hAnsiTheme="majorHAnsi" w:cstheme="majorHAnsi"/>
        </w:rPr>
        <w:t xml:space="preserve"> ust.</w:t>
      </w:r>
      <w:r w:rsidR="00F845DD" w:rsidRPr="009544C8">
        <w:rPr>
          <w:rFonts w:asciiTheme="majorHAnsi" w:hAnsiTheme="majorHAnsi" w:cstheme="majorHAnsi"/>
        </w:rPr>
        <w:t>4</w:t>
      </w:r>
      <w:r w:rsidR="00A4029C" w:rsidRPr="009544C8">
        <w:rPr>
          <w:rFonts w:asciiTheme="majorHAnsi" w:hAnsiTheme="majorHAnsi" w:cstheme="majorHAnsi"/>
        </w:rPr>
        <w:t xml:space="preserve"> Wykonawca zobowiązany jest do zapłacenia Zamawiającemu kary umownej w wysokości </w:t>
      </w:r>
      <w:r w:rsidR="00A4029C" w:rsidRPr="009544C8">
        <w:rPr>
          <w:rFonts w:asciiTheme="majorHAnsi" w:hAnsiTheme="majorHAnsi" w:cstheme="majorHAnsi"/>
          <w:b/>
        </w:rPr>
        <w:t>50 zł brutto</w:t>
      </w:r>
      <w:r w:rsidR="00A4029C" w:rsidRPr="009544C8">
        <w:rPr>
          <w:rFonts w:asciiTheme="majorHAnsi" w:hAnsiTheme="majorHAnsi" w:cstheme="majorHAnsi"/>
        </w:rPr>
        <w:t>, za każdy rozpoczęty dzień zwłoki.</w:t>
      </w:r>
    </w:p>
    <w:p w:rsidR="00BB744D" w:rsidRPr="000A1B87" w:rsidRDefault="00373638" w:rsidP="00187A14">
      <w:pPr>
        <w:pStyle w:val="Akapitzlist"/>
        <w:keepLines/>
        <w:numPr>
          <w:ilvl w:val="0"/>
          <w:numId w:val="4"/>
        </w:numPr>
        <w:tabs>
          <w:tab w:val="clear" w:pos="360"/>
          <w:tab w:val="num" w:pos="0"/>
        </w:tabs>
        <w:spacing w:before="60" w:after="0" w:line="240" w:lineRule="auto"/>
        <w:ind w:left="-284" w:hanging="284"/>
        <w:jc w:val="both"/>
        <w:rPr>
          <w:rFonts w:asciiTheme="majorHAnsi" w:eastAsia="Times New Roman" w:hAnsiTheme="majorHAnsi" w:cstheme="majorHAnsi"/>
          <w:bCs/>
          <w:lang w:eastAsia="pl-PL"/>
        </w:rPr>
      </w:pPr>
      <w:r w:rsidRPr="000A1B87">
        <w:rPr>
          <w:rFonts w:asciiTheme="majorHAnsi" w:hAnsiTheme="majorHAnsi" w:cstheme="majorHAnsi"/>
          <w:bCs/>
        </w:rPr>
        <w:t>Zamawiający</w:t>
      </w:r>
      <w:r w:rsidR="00966CF1" w:rsidRPr="000A1B87">
        <w:rPr>
          <w:rFonts w:asciiTheme="majorHAnsi" w:hAnsiTheme="majorHAnsi" w:cstheme="majorHAnsi"/>
          <w:bCs/>
        </w:rPr>
        <w:t xml:space="preserve"> ma prawo dokonać potrącenia naliczonych kar umownych z wynagrodzenia </w:t>
      </w:r>
      <w:r w:rsidRPr="000A1B87">
        <w:rPr>
          <w:rFonts w:asciiTheme="majorHAnsi" w:hAnsiTheme="majorHAnsi" w:cstheme="majorHAnsi"/>
          <w:bCs/>
        </w:rPr>
        <w:t>Wykonawcy</w:t>
      </w:r>
      <w:r w:rsidR="00966CF1" w:rsidRPr="000A1B87">
        <w:rPr>
          <w:rFonts w:asciiTheme="majorHAnsi" w:hAnsiTheme="majorHAnsi" w:cstheme="majorHAnsi"/>
          <w:bCs/>
        </w:rPr>
        <w:t xml:space="preserve">, na co </w:t>
      </w:r>
      <w:r w:rsidRPr="000A1B87">
        <w:rPr>
          <w:rFonts w:asciiTheme="majorHAnsi" w:hAnsiTheme="majorHAnsi" w:cstheme="majorHAnsi"/>
          <w:bCs/>
        </w:rPr>
        <w:t>Wykonawca</w:t>
      </w:r>
      <w:r w:rsidR="00966CF1" w:rsidRPr="000A1B87">
        <w:rPr>
          <w:rFonts w:asciiTheme="majorHAnsi" w:hAnsiTheme="majorHAnsi" w:cstheme="majorHAnsi"/>
          <w:bCs/>
        </w:rPr>
        <w:t xml:space="preserve"> wyraża zgodę.</w:t>
      </w:r>
    </w:p>
    <w:p w:rsidR="00A41E79" w:rsidRPr="000A1B87" w:rsidRDefault="00966CF1" w:rsidP="00187A14">
      <w:pPr>
        <w:pStyle w:val="Akapitzlist"/>
        <w:keepLines/>
        <w:numPr>
          <w:ilvl w:val="0"/>
          <w:numId w:val="4"/>
        </w:numPr>
        <w:tabs>
          <w:tab w:val="clear" w:pos="360"/>
          <w:tab w:val="num" w:pos="0"/>
        </w:tabs>
        <w:spacing w:before="60" w:after="0" w:line="240" w:lineRule="auto"/>
        <w:ind w:left="-284" w:hanging="284"/>
        <w:jc w:val="both"/>
        <w:rPr>
          <w:rFonts w:asciiTheme="majorHAnsi" w:eastAsia="Times New Roman" w:hAnsiTheme="majorHAnsi" w:cstheme="majorHAnsi"/>
          <w:bCs/>
          <w:lang w:eastAsia="pl-PL"/>
        </w:rPr>
      </w:pPr>
      <w:r w:rsidRPr="000A1B87">
        <w:rPr>
          <w:rFonts w:asciiTheme="majorHAnsi" w:eastAsia="Times New Roman" w:hAnsiTheme="majorHAnsi" w:cstheme="majorHAnsi"/>
          <w:lang w:eastAsia="pl-PL"/>
        </w:rPr>
        <w:t xml:space="preserve">Jeżeli kara umowna nie pokrywa poniesionej szkody </w:t>
      </w:r>
      <w:r w:rsidR="00373638" w:rsidRPr="000A1B87">
        <w:rPr>
          <w:rFonts w:asciiTheme="majorHAnsi" w:eastAsia="Times New Roman" w:hAnsiTheme="majorHAnsi" w:cstheme="majorHAnsi"/>
          <w:lang w:eastAsia="pl-PL"/>
        </w:rPr>
        <w:t>Zamawiający</w:t>
      </w:r>
      <w:r w:rsidRPr="000A1B87">
        <w:rPr>
          <w:rFonts w:asciiTheme="majorHAnsi" w:eastAsia="Times New Roman" w:hAnsiTheme="majorHAnsi" w:cstheme="majorHAnsi"/>
          <w:lang w:eastAsia="pl-PL"/>
        </w:rPr>
        <w:t xml:space="preserve"> może dochodzić odszkodowania na zasadach ogólnych. </w:t>
      </w:r>
    </w:p>
    <w:p w:rsidR="00966CF1" w:rsidRPr="000A1B87" w:rsidRDefault="00A41E79" w:rsidP="009544C8">
      <w:pPr>
        <w:pStyle w:val="Akapitzlist"/>
        <w:keepLines/>
        <w:spacing w:before="60" w:after="0" w:line="240" w:lineRule="auto"/>
        <w:ind w:left="-284"/>
        <w:jc w:val="both"/>
        <w:rPr>
          <w:rFonts w:asciiTheme="majorHAnsi" w:eastAsia="Times New Roman" w:hAnsiTheme="majorHAnsi" w:cstheme="majorHAnsi"/>
          <w:bCs/>
          <w:lang w:eastAsia="pl-PL"/>
        </w:rPr>
      </w:pPr>
      <w:r w:rsidRPr="000A1B87">
        <w:rPr>
          <w:rFonts w:asciiTheme="majorHAnsi" w:eastAsia="Times New Roman" w:hAnsiTheme="majorHAnsi" w:cstheme="majorHAnsi"/>
          <w:lang w:eastAsia="pl-PL"/>
        </w:rPr>
        <w:t xml:space="preserve">                                                                               </w:t>
      </w:r>
      <w:r w:rsidR="005E0B0D" w:rsidRPr="000A1B87">
        <w:rPr>
          <w:rFonts w:asciiTheme="majorHAnsi" w:eastAsia="Times New Roman" w:hAnsiTheme="majorHAnsi" w:cstheme="majorHAnsi"/>
          <w:lang w:eastAsia="pl-PL"/>
        </w:rPr>
        <w:t xml:space="preserve">        </w:t>
      </w:r>
      <w:r w:rsidRPr="000A1B87">
        <w:rPr>
          <w:rFonts w:asciiTheme="majorHAnsi" w:eastAsia="Times New Roman" w:hAnsiTheme="majorHAnsi" w:cstheme="majorHAnsi"/>
          <w:lang w:eastAsia="pl-PL"/>
        </w:rPr>
        <w:t xml:space="preserve"> </w:t>
      </w:r>
      <w:r w:rsidR="00B079D9" w:rsidRPr="000A1B87">
        <w:rPr>
          <w:rFonts w:asciiTheme="majorHAnsi" w:eastAsia="Times New Roman" w:hAnsiTheme="majorHAnsi" w:cstheme="majorHAnsi"/>
          <w:b/>
          <w:lang w:eastAsia="pl-PL"/>
        </w:rPr>
        <w:t>§</w:t>
      </w:r>
      <w:r w:rsidR="005E0B0D" w:rsidRPr="000A1B87">
        <w:rPr>
          <w:rFonts w:asciiTheme="majorHAnsi" w:eastAsia="Times New Roman" w:hAnsiTheme="majorHAnsi" w:cstheme="majorHAnsi"/>
          <w:b/>
          <w:lang w:eastAsia="pl-PL"/>
        </w:rPr>
        <w:t xml:space="preserve"> 8</w:t>
      </w:r>
    </w:p>
    <w:p w:rsidR="00683F9A" w:rsidRPr="000A1B87" w:rsidRDefault="00966CF1" w:rsidP="009544C8">
      <w:pPr>
        <w:spacing w:before="60" w:after="60" w:line="240" w:lineRule="auto"/>
        <w:ind w:left="-284"/>
        <w:jc w:val="both"/>
        <w:rPr>
          <w:rFonts w:asciiTheme="majorHAnsi" w:eastAsia="Times New Roman" w:hAnsiTheme="majorHAnsi" w:cstheme="majorHAnsi"/>
          <w:bCs/>
          <w:lang w:eastAsia="pl-PL"/>
        </w:rPr>
      </w:pPr>
      <w:r w:rsidRPr="000A1B87">
        <w:rPr>
          <w:rFonts w:asciiTheme="majorHAnsi" w:eastAsia="Times New Roman" w:hAnsiTheme="majorHAnsi" w:cstheme="majorHAnsi"/>
          <w:bCs/>
          <w:lang w:eastAsia="pl-PL"/>
        </w:rPr>
        <w:t xml:space="preserve">Wszelkie spory mogące wynikać na tle wykonywania niniejszej umowy rozstrzygać będzie Sąd właściwy dla siedziby </w:t>
      </w:r>
      <w:r w:rsidR="00B27315" w:rsidRPr="000A1B87">
        <w:rPr>
          <w:rFonts w:asciiTheme="majorHAnsi" w:eastAsia="Times New Roman" w:hAnsiTheme="majorHAnsi" w:cstheme="majorHAnsi"/>
          <w:bCs/>
          <w:lang w:eastAsia="pl-PL"/>
        </w:rPr>
        <w:t>Zamawiającego</w:t>
      </w:r>
      <w:r w:rsidRPr="000A1B87">
        <w:rPr>
          <w:rFonts w:asciiTheme="majorHAnsi" w:eastAsia="Times New Roman" w:hAnsiTheme="majorHAnsi" w:cstheme="majorHAnsi"/>
          <w:bCs/>
          <w:lang w:eastAsia="pl-PL"/>
        </w:rPr>
        <w:t>.</w:t>
      </w:r>
      <w:r w:rsidR="00683F9A" w:rsidRPr="000A1B87">
        <w:rPr>
          <w:rFonts w:asciiTheme="majorHAnsi" w:eastAsia="Times New Roman" w:hAnsiTheme="majorHAnsi" w:cstheme="majorHAnsi"/>
          <w:bCs/>
          <w:lang w:eastAsia="pl-PL"/>
        </w:rPr>
        <w:t xml:space="preserve">                                                                                                             </w:t>
      </w:r>
    </w:p>
    <w:p w:rsidR="00966CF1" w:rsidRPr="000A1B87" w:rsidRDefault="00683F9A" w:rsidP="009544C8">
      <w:pPr>
        <w:spacing w:before="60" w:after="60" w:line="240" w:lineRule="auto"/>
        <w:ind w:left="-284"/>
        <w:jc w:val="both"/>
        <w:rPr>
          <w:rFonts w:asciiTheme="majorHAnsi" w:eastAsia="Times New Roman" w:hAnsiTheme="majorHAnsi" w:cstheme="majorHAnsi"/>
          <w:bCs/>
          <w:lang w:eastAsia="pl-PL"/>
        </w:rPr>
      </w:pPr>
      <w:r w:rsidRPr="000A1B87">
        <w:rPr>
          <w:rFonts w:asciiTheme="majorHAnsi" w:eastAsia="Times New Roman" w:hAnsiTheme="majorHAnsi" w:cstheme="majorHAnsi"/>
          <w:bCs/>
          <w:lang w:eastAsia="pl-PL"/>
        </w:rPr>
        <w:t xml:space="preserve">                                                                              </w:t>
      </w:r>
      <w:r w:rsidR="005E0B0D" w:rsidRPr="000A1B87">
        <w:rPr>
          <w:rFonts w:asciiTheme="majorHAnsi" w:eastAsia="Times New Roman" w:hAnsiTheme="majorHAnsi" w:cstheme="majorHAnsi"/>
          <w:bCs/>
          <w:lang w:eastAsia="pl-PL"/>
        </w:rPr>
        <w:t xml:space="preserve">         </w:t>
      </w:r>
      <w:r w:rsidRPr="000A1B87">
        <w:rPr>
          <w:rFonts w:asciiTheme="majorHAnsi" w:eastAsia="Times New Roman" w:hAnsiTheme="majorHAnsi" w:cstheme="majorHAnsi"/>
          <w:bCs/>
          <w:lang w:eastAsia="pl-PL"/>
        </w:rPr>
        <w:t xml:space="preserve"> </w:t>
      </w:r>
      <w:r w:rsidR="00B079D9" w:rsidRPr="000A1B87">
        <w:rPr>
          <w:rFonts w:asciiTheme="majorHAnsi" w:eastAsia="Times New Roman" w:hAnsiTheme="majorHAnsi" w:cstheme="majorHAnsi"/>
          <w:b/>
          <w:lang w:eastAsia="pl-PL"/>
        </w:rPr>
        <w:t xml:space="preserve">§ </w:t>
      </w:r>
      <w:r w:rsidR="005E0B0D" w:rsidRPr="000A1B87">
        <w:rPr>
          <w:rFonts w:asciiTheme="majorHAnsi" w:eastAsia="Times New Roman" w:hAnsiTheme="majorHAnsi" w:cstheme="majorHAnsi"/>
          <w:b/>
          <w:lang w:eastAsia="pl-PL"/>
        </w:rPr>
        <w:t>9</w:t>
      </w:r>
    </w:p>
    <w:p w:rsidR="00683F9A" w:rsidRPr="000A1B87" w:rsidRDefault="00966CF1" w:rsidP="009544C8">
      <w:pPr>
        <w:spacing w:before="60" w:after="60" w:line="240" w:lineRule="auto"/>
        <w:ind w:left="-284"/>
        <w:jc w:val="both"/>
        <w:rPr>
          <w:rFonts w:asciiTheme="majorHAnsi" w:eastAsia="Times New Roman" w:hAnsiTheme="majorHAnsi" w:cstheme="majorHAnsi"/>
          <w:bCs/>
          <w:lang w:eastAsia="pl-PL"/>
        </w:rPr>
      </w:pPr>
      <w:r w:rsidRPr="000A1B87">
        <w:rPr>
          <w:rFonts w:asciiTheme="majorHAnsi" w:eastAsia="Times New Roman" w:hAnsiTheme="majorHAnsi" w:cstheme="majorHAnsi"/>
          <w:bCs/>
          <w:lang w:eastAsia="pl-PL"/>
        </w:rPr>
        <w:t>W sprawach nie uregulowanych niniejszą umową mają zastosowanie odpowiednie przepisy Kodeksu cywilnego.</w:t>
      </w:r>
      <w:r w:rsidR="00683F9A" w:rsidRPr="000A1B87">
        <w:rPr>
          <w:rFonts w:asciiTheme="majorHAnsi" w:eastAsia="Times New Roman" w:hAnsiTheme="majorHAnsi" w:cstheme="majorHAnsi"/>
          <w:bCs/>
          <w:lang w:eastAsia="pl-PL"/>
        </w:rPr>
        <w:t xml:space="preserve">                                                                                                                                                           </w:t>
      </w:r>
    </w:p>
    <w:p w:rsidR="00966CF1" w:rsidRPr="000A1B87" w:rsidRDefault="00683F9A" w:rsidP="009544C8">
      <w:pPr>
        <w:spacing w:before="60" w:after="60" w:line="240" w:lineRule="auto"/>
        <w:ind w:left="-284"/>
        <w:jc w:val="both"/>
        <w:rPr>
          <w:rFonts w:asciiTheme="majorHAnsi" w:eastAsia="Times New Roman" w:hAnsiTheme="majorHAnsi" w:cstheme="majorHAnsi"/>
          <w:bCs/>
          <w:lang w:eastAsia="pl-PL"/>
        </w:rPr>
      </w:pPr>
      <w:r w:rsidRPr="000A1B87">
        <w:rPr>
          <w:rFonts w:asciiTheme="majorHAnsi" w:eastAsia="Times New Roman" w:hAnsiTheme="majorHAnsi" w:cstheme="majorHAnsi"/>
          <w:bCs/>
          <w:lang w:eastAsia="pl-PL"/>
        </w:rPr>
        <w:t xml:space="preserve">                                                                               </w:t>
      </w:r>
      <w:r w:rsidR="005E0B0D" w:rsidRPr="000A1B87">
        <w:rPr>
          <w:rFonts w:asciiTheme="majorHAnsi" w:eastAsia="Times New Roman" w:hAnsiTheme="majorHAnsi" w:cstheme="majorHAnsi"/>
          <w:bCs/>
          <w:lang w:eastAsia="pl-PL"/>
        </w:rPr>
        <w:t xml:space="preserve">        </w:t>
      </w:r>
      <w:r w:rsidR="00B079D9" w:rsidRPr="000A1B87">
        <w:rPr>
          <w:rFonts w:asciiTheme="majorHAnsi" w:eastAsia="Times New Roman" w:hAnsiTheme="majorHAnsi" w:cstheme="majorHAnsi"/>
          <w:b/>
          <w:lang w:eastAsia="pl-PL"/>
        </w:rPr>
        <w:t>§ 1</w:t>
      </w:r>
      <w:r w:rsidR="005E0B0D" w:rsidRPr="000A1B87">
        <w:rPr>
          <w:rFonts w:asciiTheme="majorHAnsi" w:eastAsia="Times New Roman" w:hAnsiTheme="majorHAnsi" w:cstheme="majorHAnsi"/>
          <w:b/>
          <w:lang w:eastAsia="pl-PL"/>
        </w:rPr>
        <w:t>0</w:t>
      </w:r>
    </w:p>
    <w:p w:rsidR="00966CF1" w:rsidRPr="000A1B87" w:rsidRDefault="00966CF1" w:rsidP="009544C8">
      <w:pPr>
        <w:spacing w:before="60" w:after="60" w:line="240" w:lineRule="auto"/>
        <w:ind w:hanging="284"/>
        <w:jc w:val="both"/>
        <w:rPr>
          <w:rFonts w:asciiTheme="majorHAnsi" w:eastAsia="Times New Roman" w:hAnsiTheme="majorHAnsi" w:cstheme="majorHAnsi"/>
          <w:bCs/>
          <w:lang w:eastAsia="pl-PL"/>
        </w:rPr>
      </w:pPr>
      <w:r w:rsidRPr="000A1B87">
        <w:rPr>
          <w:rFonts w:asciiTheme="majorHAnsi" w:eastAsia="Times New Roman" w:hAnsiTheme="majorHAnsi" w:cstheme="majorHAnsi"/>
          <w:bCs/>
          <w:lang w:eastAsia="pl-PL"/>
        </w:rPr>
        <w:t>Zmiany niniejszej umowy wymagają formy pisemnej pod rygorem nieważności.</w:t>
      </w:r>
    </w:p>
    <w:p w:rsidR="00966CF1" w:rsidRPr="000A1B87" w:rsidRDefault="008433EB" w:rsidP="009544C8">
      <w:pPr>
        <w:keepNext/>
        <w:autoSpaceDE w:val="0"/>
        <w:autoSpaceDN w:val="0"/>
        <w:adjustRightInd w:val="0"/>
        <w:spacing w:before="240" w:after="120" w:line="240" w:lineRule="auto"/>
        <w:rPr>
          <w:rFonts w:asciiTheme="majorHAnsi" w:eastAsia="Times New Roman" w:hAnsiTheme="majorHAnsi" w:cstheme="majorHAnsi"/>
          <w:b/>
          <w:lang w:eastAsia="pl-PL"/>
        </w:rPr>
      </w:pPr>
      <w:r w:rsidRPr="000A1B87">
        <w:rPr>
          <w:rFonts w:asciiTheme="majorHAnsi" w:eastAsia="Times New Roman" w:hAnsiTheme="majorHAnsi" w:cstheme="majorHAnsi"/>
          <w:b/>
          <w:lang w:eastAsia="pl-PL"/>
        </w:rPr>
        <w:t xml:space="preserve">                                                                          </w:t>
      </w:r>
      <w:r w:rsidR="005E0B0D" w:rsidRPr="000A1B87">
        <w:rPr>
          <w:rFonts w:asciiTheme="majorHAnsi" w:eastAsia="Times New Roman" w:hAnsiTheme="majorHAnsi" w:cstheme="majorHAnsi"/>
          <w:b/>
          <w:lang w:eastAsia="pl-PL"/>
        </w:rPr>
        <w:t xml:space="preserve">       </w:t>
      </w:r>
      <w:r w:rsidR="00B079D9" w:rsidRPr="000A1B87">
        <w:rPr>
          <w:rFonts w:asciiTheme="majorHAnsi" w:eastAsia="Times New Roman" w:hAnsiTheme="majorHAnsi" w:cstheme="majorHAnsi"/>
          <w:b/>
          <w:lang w:eastAsia="pl-PL"/>
        </w:rPr>
        <w:t>§ 1</w:t>
      </w:r>
      <w:r w:rsidR="005E0B0D" w:rsidRPr="000A1B87">
        <w:rPr>
          <w:rFonts w:asciiTheme="majorHAnsi" w:eastAsia="Times New Roman" w:hAnsiTheme="majorHAnsi" w:cstheme="majorHAnsi"/>
          <w:b/>
          <w:lang w:eastAsia="pl-PL"/>
        </w:rPr>
        <w:t>1</w:t>
      </w:r>
    </w:p>
    <w:p w:rsidR="00CF6B33" w:rsidRDefault="00966CF1" w:rsidP="006124C6">
      <w:pPr>
        <w:spacing w:after="0" w:line="240" w:lineRule="auto"/>
        <w:ind w:left="-284"/>
        <w:jc w:val="both"/>
        <w:rPr>
          <w:rFonts w:asciiTheme="majorHAnsi" w:eastAsia="Times New Roman" w:hAnsiTheme="majorHAnsi" w:cstheme="majorHAnsi"/>
          <w:bCs/>
          <w:lang w:eastAsia="pl-PL"/>
        </w:rPr>
      </w:pPr>
      <w:r w:rsidRPr="000A1B87">
        <w:rPr>
          <w:rFonts w:asciiTheme="majorHAnsi" w:eastAsia="Times New Roman" w:hAnsiTheme="majorHAnsi" w:cstheme="majorHAnsi"/>
          <w:bCs/>
          <w:lang w:eastAsia="pl-PL"/>
        </w:rPr>
        <w:t xml:space="preserve">Umowę sporządzono w </w:t>
      </w:r>
      <w:r w:rsidR="00AD7AE5" w:rsidRPr="000A1B87">
        <w:rPr>
          <w:rFonts w:asciiTheme="majorHAnsi" w:eastAsia="Times New Roman" w:hAnsiTheme="majorHAnsi" w:cstheme="majorHAnsi"/>
          <w:bCs/>
          <w:lang w:eastAsia="pl-PL"/>
        </w:rPr>
        <w:t>dwóch</w:t>
      </w:r>
      <w:r w:rsidRPr="000A1B87">
        <w:rPr>
          <w:rFonts w:asciiTheme="majorHAnsi" w:eastAsia="Times New Roman" w:hAnsiTheme="majorHAnsi" w:cstheme="majorHAnsi"/>
          <w:bCs/>
          <w:lang w:eastAsia="pl-PL"/>
        </w:rPr>
        <w:t xml:space="preserve"> jednobrzmiących egzemplarzach, z których jeden otrzymuje </w:t>
      </w:r>
      <w:r w:rsidR="00B27315" w:rsidRPr="000A1B87">
        <w:rPr>
          <w:rFonts w:asciiTheme="majorHAnsi" w:eastAsia="Times New Roman" w:hAnsiTheme="majorHAnsi" w:cstheme="majorHAnsi"/>
          <w:lang w:eastAsia="pl-PL"/>
        </w:rPr>
        <w:t>Wykonawca</w:t>
      </w:r>
      <w:r w:rsidR="00AD7AE5" w:rsidRPr="000A1B87">
        <w:rPr>
          <w:rFonts w:asciiTheme="majorHAnsi" w:eastAsia="Times New Roman" w:hAnsiTheme="majorHAnsi" w:cstheme="majorHAnsi"/>
          <w:bCs/>
          <w:lang w:eastAsia="pl-PL"/>
        </w:rPr>
        <w:t xml:space="preserve"> i jeden</w:t>
      </w:r>
      <w:r w:rsidR="00A41E79" w:rsidRPr="000A1B87">
        <w:rPr>
          <w:rFonts w:asciiTheme="majorHAnsi" w:eastAsia="Times New Roman" w:hAnsiTheme="majorHAnsi" w:cstheme="majorHAnsi"/>
          <w:bCs/>
          <w:lang w:eastAsia="pl-PL"/>
        </w:rPr>
        <w:t xml:space="preserve"> </w:t>
      </w:r>
      <w:r w:rsidR="00B27315" w:rsidRPr="000A1B87">
        <w:rPr>
          <w:rFonts w:asciiTheme="majorHAnsi" w:eastAsia="Times New Roman" w:hAnsiTheme="majorHAnsi" w:cstheme="majorHAnsi"/>
          <w:lang w:eastAsia="pl-PL"/>
        </w:rPr>
        <w:t>Zamawiający</w:t>
      </w:r>
      <w:r w:rsidRPr="000A1B87">
        <w:rPr>
          <w:rFonts w:asciiTheme="majorHAnsi" w:eastAsia="Times New Roman" w:hAnsiTheme="majorHAnsi" w:cstheme="majorHAnsi"/>
          <w:bCs/>
          <w:lang w:eastAsia="pl-PL"/>
        </w:rPr>
        <w:t>.</w:t>
      </w:r>
    </w:p>
    <w:p w:rsidR="00CF6B33" w:rsidRDefault="00CF6B33" w:rsidP="006124C6">
      <w:pPr>
        <w:spacing w:after="0" w:line="240" w:lineRule="auto"/>
        <w:ind w:left="-284"/>
        <w:jc w:val="both"/>
        <w:rPr>
          <w:rFonts w:asciiTheme="majorHAnsi" w:eastAsia="Times New Roman" w:hAnsiTheme="majorHAnsi" w:cstheme="majorHAnsi"/>
          <w:bCs/>
          <w:lang w:eastAsia="pl-PL"/>
        </w:rPr>
      </w:pPr>
    </w:p>
    <w:p w:rsidR="00E0107E" w:rsidRPr="006124C6" w:rsidRDefault="006124C6" w:rsidP="006124C6">
      <w:pPr>
        <w:spacing w:after="0" w:line="240" w:lineRule="auto"/>
        <w:ind w:left="-284"/>
        <w:jc w:val="both"/>
        <w:rPr>
          <w:rFonts w:asciiTheme="majorHAnsi" w:eastAsia="Times New Roman" w:hAnsiTheme="majorHAnsi" w:cstheme="majorHAnsi"/>
          <w:bCs/>
          <w:lang w:eastAsia="pl-PL"/>
        </w:rPr>
      </w:pPr>
      <w:r>
        <w:rPr>
          <w:rFonts w:asciiTheme="majorHAnsi" w:eastAsia="Times New Roman" w:hAnsiTheme="majorHAnsi" w:cstheme="majorHAnsi"/>
          <w:bCs/>
          <w:lang w:eastAsia="pl-PL"/>
        </w:rPr>
        <w:br/>
      </w:r>
      <w:r w:rsidR="00122A59" w:rsidRPr="000A1B87">
        <w:rPr>
          <w:rFonts w:asciiTheme="majorHAnsi" w:eastAsia="SimSun" w:hAnsiTheme="majorHAnsi" w:cstheme="majorHAnsi"/>
          <w:kern w:val="1"/>
          <w:u w:val="single"/>
          <w:lang w:eastAsia="hi-IN" w:bidi="pl-PL"/>
        </w:rPr>
        <w:t>Integralną część niniejszej umowy stanowią:</w:t>
      </w:r>
    </w:p>
    <w:p w:rsidR="00122A59" w:rsidRPr="000A1B87" w:rsidRDefault="00122A59" w:rsidP="00187A14">
      <w:pPr>
        <w:pStyle w:val="Akapitzlist"/>
        <w:widowControl w:val="0"/>
        <w:numPr>
          <w:ilvl w:val="0"/>
          <w:numId w:val="5"/>
        </w:numPr>
        <w:tabs>
          <w:tab w:val="left" w:pos="426"/>
        </w:tabs>
        <w:suppressAutoHyphens/>
        <w:spacing w:after="120" w:line="240" w:lineRule="auto"/>
        <w:jc w:val="both"/>
        <w:rPr>
          <w:rFonts w:asciiTheme="majorHAnsi" w:eastAsia="SimSun" w:hAnsiTheme="majorHAnsi" w:cstheme="majorHAnsi"/>
          <w:kern w:val="1"/>
          <w:lang w:eastAsia="hi-IN" w:bidi="pl-PL"/>
        </w:rPr>
      </w:pPr>
      <w:r w:rsidRPr="000A1B87">
        <w:rPr>
          <w:rFonts w:asciiTheme="majorHAnsi" w:eastAsia="SimSun" w:hAnsiTheme="majorHAnsi" w:cstheme="majorHAnsi"/>
          <w:kern w:val="1"/>
          <w:lang w:eastAsia="hi-IN" w:bidi="pl-PL"/>
        </w:rPr>
        <w:t>Oferta Wykonawcy</w:t>
      </w:r>
    </w:p>
    <w:p w:rsidR="00734A63" w:rsidRPr="000A1B87" w:rsidRDefault="006124C6" w:rsidP="00187A14">
      <w:pPr>
        <w:pStyle w:val="Akapitzlist"/>
        <w:widowControl w:val="0"/>
        <w:numPr>
          <w:ilvl w:val="0"/>
          <w:numId w:val="5"/>
        </w:numPr>
        <w:tabs>
          <w:tab w:val="left" w:pos="426"/>
        </w:tabs>
        <w:suppressAutoHyphens/>
        <w:spacing w:after="120" w:line="240" w:lineRule="auto"/>
        <w:jc w:val="both"/>
        <w:rPr>
          <w:rFonts w:asciiTheme="majorHAnsi" w:eastAsia="SimSun" w:hAnsiTheme="majorHAnsi" w:cstheme="majorHAnsi"/>
          <w:kern w:val="1"/>
          <w:lang w:eastAsia="hi-IN" w:bidi="pl-PL"/>
        </w:rPr>
      </w:pPr>
      <w:r>
        <w:rPr>
          <w:rFonts w:asciiTheme="majorHAnsi" w:eastAsia="SimSun" w:hAnsiTheme="majorHAnsi" w:cstheme="majorHAnsi"/>
          <w:kern w:val="1"/>
          <w:lang w:eastAsia="hi-IN" w:bidi="pl-PL"/>
        </w:rPr>
        <w:t xml:space="preserve">KRS </w:t>
      </w:r>
      <w:r w:rsidR="00734A63" w:rsidRPr="000A1B87">
        <w:rPr>
          <w:rFonts w:asciiTheme="majorHAnsi" w:eastAsia="SimSun" w:hAnsiTheme="majorHAnsi" w:cstheme="majorHAnsi"/>
          <w:kern w:val="1"/>
          <w:lang w:eastAsia="hi-IN" w:bidi="pl-PL"/>
        </w:rPr>
        <w:t>Wykonawcy</w:t>
      </w:r>
    </w:p>
    <w:p w:rsidR="008B12FA" w:rsidRPr="009544C8" w:rsidRDefault="00734A63" w:rsidP="00187A14">
      <w:pPr>
        <w:pStyle w:val="Akapitzlist"/>
        <w:widowControl w:val="0"/>
        <w:numPr>
          <w:ilvl w:val="0"/>
          <w:numId w:val="5"/>
        </w:numPr>
        <w:tabs>
          <w:tab w:val="left" w:pos="426"/>
        </w:tabs>
        <w:suppressAutoHyphens/>
        <w:spacing w:after="120" w:line="240" w:lineRule="auto"/>
        <w:jc w:val="both"/>
        <w:rPr>
          <w:rFonts w:asciiTheme="majorHAnsi" w:eastAsia="SimSun" w:hAnsiTheme="majorHAnsi" w:cstheme="majorHAnsi"/>
          <w:kern w:val="1"/>
          <w:lang w:eastAsia="hi-IN" w:bidi="pl-PL"/>
        </w:rPr>
      </w:pPr>
      <w:r w:rsidRPr="000A1B87">
        <w:rPr>
          <w:rFonts w:asciiTheme="majorHAnsi" w:eastAsia="SimSun" w:hAnsiTheme="majorHAnsi" w:cstheme="majorHAnsi"/>
          <w:kern w:val="1"/>
          <w:lang w:eastAsia="hi-IN" w:bidi="pl-PL"/>
        </w:rPr>
        <w:t xml:space="preserve">Klauzula informacyjna </w:t>
      </w:r>
    </w:p>
    <w:p w:rsidR="00CF6B33" w:rsidRPr="00F03EF6" w:rsidRDefault="00CF6B33" w:rsidP="00F03EF6">
      <w:pPr>
        <w:widowControl w:val="0"/>
        <w:tabs>
          <w:tab w:val="left" w:pos="426"/>
        </w:tabs>
        <w:suppressAutoHyphens/>
        <w:spacing w:after="120" w:line="240" w:lineRule="auto"/>
        <w:jc w:val="both"/>
        <w:rPr>
          <w:rFonts w:asciiTheme="majorHAnsi" w:eastAsia="SimSun" w:hAnsiTheme="majorHAnsi" w:cstheme="majorHAnsi"/>
          <w:kern w:val="1"/>
          <w:lang w:eastAsia="hi-IN" w:bidi="pl-PL"/>
        </w:rPr>
      </w:pPr>
    </w:p>
    <w:p w:rsidR="00683F9A" w:rsidRPr="00624C91" w:rsidRDefault="002D1517" w:rsidP="00624C91">
      <w:pPr>
        <w:widowControl w:val="0"/>
        <w:tabs>
          <w:tab w:val="left" w:pos="426"/>
        </w:tabs>
        <w:suppressAutoHyphens/>
        <w:spacing w:after="120" w:line="240" w:lineRule="auto"/>
        <w:jc w:val="both"/>
        <w:rPr>
          <w:rFonts w:asciiTheme="majorHAnsi" w:eastAsia="SimSun" w:hAnsiTheme="majorHAnsi" w:cstheme="majorHAnsi"/>
          <w:kern w:val="1"/>
          <w:lang w:eastAsia="hi-IN" w:bidi="pl-PL"/>
        </w:rPr>
      </w:pPr>
      <w:r w:rsidRPr="00624C91">
        <w:rPr>
          <w:rFonts w:asciiTheme="majorHAnsi" w:eastAsia="Times New Roman" w:hAnsiTheme="majorHAnsi" w:cstheme="majorHAnsi"/>
          <w:b/>
          <w:bCs/>
          <w:lang w:eastAsia="pl-PL"/>
        </w:rPr>
        <w:t>Zamawiający</w:t>
      </w:r>
      <w:r w:rsidR="00966CF1" w:rsidRPr="00624C91">
        <w:rPr>
          <w:rFonts w:asciiTheme="majorHAnsi" w:eastAsia="Times New Roman" w:hAnsiTheme="majorHAnsi" w:cstheme="majorHAnsi"/>
          <w:b/>
          <w:bCs/>
          <w:lang w:eastAsia="pl-PL"/>
        </w:rPr>
        <w:t>:</w:t>
      </w:r>
      <w:r w:rsidR="00966CF1" w:rsidRPr="00624C91">
        <w:rPr>
          <w:rFonts w:asciiTheme="majorHAnsi" w:eastAsia="Times New Roman" w:hAnsiTheme="majorHAnsi" w:cstheme="majorHAnsi"/>
          <w:b/>
          <w:bCs/>
          <w:lang w:eastAsia="pl-PL"/>
        </w:rPr>
        <w:tab/>
      </w:r>
      <w:r w:rsidR="00966CF1" w:rsidRPr="00624C91">
        <w:rPr>
          <w:rFonts w:asciiTheme="majorHAnsi" w:eastAsia="Times New Roman" w:hAnsiTheme="majorHAnsi" w:cstheme="majorHAnsi"/>
          <w:b/>
          <w:bCs/>
          <w:lang w:eastAsia="pl-PL"/>
        </w:rPr>
        <w:tab/>
      </w:r>
      <w:r w:rsidR="00A54DE8" w:rsidRPr="00624C91">
        <w:rPr>
          <w:rFonts w:asciiTheme="majorHAnsi" w:eastAsia="Times New Roman" w:hAnsiTheme="majorHAnsi" w:cstheme="majorHAnsi"/>
          <w:b/>
          <w:bCs/>
          <w:lang w:eastAsia="pl-PL"/>
        </w:rPr>
        <w:t xml:space="preserve">                                            </w:t>
      </w:r>
      <w:r w:rsidR="00D931AB" w:rsidRPr="00624C91">
        <w:rPr>
          <w:rFonts w:asciiTheme="majorHAnsi" w:eastAsia="Times New Roman" w:hAnsiTheme="majorHAnsi" w:cstheme="majorHAnsi"/>
          <w:b/>
          <w:bCs/>
          <w:lang w:eastAsia="pl-PL"/>
        </w:rPr>
        <w:t xml:space="preserve">                           </w:t>
      </w:r>
      <w:r w:rsidR="00624C91">
        <w:rPr>
          <w:rFonts w:asciiTheme="majorHAnsi" w:eastAsia="Times New Roman" w:hAnsiTheme="majorHAnsi" w:cstheme="majorHAnsi"/>
          <w:b/>
          <w:bCs/>
          <w:lang w:eastAsia="pl-PL"/>
        </w:rPr>
        <w:t xml:space="preserve">             </w:t>
      </w:r>
      <w:r w:rsidR="00D931AB" w:rsidRPr="00624C91">
        <w:rPr>
          <w:rFonts w:asciiTheme="majorHAnsi" w:eastAsia="Times New Roman" w:hAnsiTheme="majorHAnsi" w:cstheme="majorHAnsi"/>
          <w:b/>
          <w:bCs/>
          <w:lang w:eastAsia="pl-PL"/>
        </w:rPr>
        <w:t xml:space="preserve"> </w:t>
      </w:r>
      <w:r w:rsidR="00BB744D" w:rsidRPr="00624C91">
        <w:rPr>
          <w:rFonts w:asciiTheme="majorHAnsi" w:eastAsia="Times New Roman" w:hAnsiTheme="majorHAnsi" w:cstheme="majorHAnsi"/>
          <w:b/>
          <w:bCs/>
          <w:lang w:eastAsia="pl-PL"/>
        </w:rPr>
        <w:t>Wykonawca</w:t>
      </w:r>
      <w:r w:rsidR="00966CF1" w:rsidRPr="00624C91">
        <w:rPr>
          <w:rFonts w:asciiTheme="majorHAnsi" w:eastAsia="Times New Roman" w:hAnsiTheme="majorHAnsi" w:cstheme="majorHAnsi"/>
          <w:b/>
          <w:bCs/>
          <w:lang w:eastAsia="pl-PL"/>
        </w:rPr>
        <w:t>:</w:t>
      </w:r>
    </w:p>
    <w:p w:rsidR="00CF6B33" w:rsidRDefault="00683F9A" w:rsidP="006124C6">
      <w:pPr>
        <w:keepNext/>
        <w:tabs>
          <w:tab w:val="center" w:pos="2552"/>
          <w:tab w:val="center" w:pos="7088"/>
        </w:tabs>
        <w:spacing w:before="360" w:after="0" w:line="240" w:lineRule="auto"/>
        <w:jc w:val="both"/>
        <w:rPr>
          <w:rFonts w:asciiTheme="majorHAnsi" w:eastAsia="Times New Roman" w:hAnsiTheme="majorHAnsi" w:cstheme="majorHAnsi"/>
          <w:lang w:eastAsia="pl-PL"/>
        </w:rPr>
      </w:pPr>
      <w:r w:rsidRPr="000A1B87">
        <w:rPr>
          <w:rFonts w:asciiTheme="majorHAnsi" w:eastAsia="Times New Roman" w:hAnsiTheme="majorHAnsi" w:cstheme="majorHAnsi"/>
          <w:lang w:eastAsia="pl-PL"/>
        </w:rPr>
        <w:t>………………………………</w:t>
      </w:r>
      <w:r w:rsidRPr="000A1B87">
        <w:rPr>
          <w:rFonts w:asciiTheme="majorHAnsi" w:eastAsia="Times New Roman" w:hAnsiTheme="majorHAnsi" w:cstheme="majorHAnsi"/>
          <w:lang w:eastAsia="pl-PL"/>
        </w:rPr>
        <w:tab/>
      </w:r>
      <w:r w:rsidR="00966CF1" w:rsidRPr="000A1B87">
        <w:rPr>
          <w:rFonts w:asciiTheme="majorHAnsi" w:eastAsia="Times New Roman" w:hAnsiTheme="majorHAnsi" w:cstheme="majorHAnsi"/>
          <w:lang w:eastAsia="pl-PL"/>
        </w:rPr>
        <w:t>………</w:t>
      </w:r>
      <w:r w:rsidR="00D931AB">
        <w:rPr>
          <w:rFonts w:asciiTheme="majorHAnsi" w:eastAsia="Times New Roman" w:hAnsiTheme="majorHAnsi" w:cstheme="majorHAnsi"/>
          <w:lang w:eastAsia="pl-PL"/>
        </w:rPr>
        <w:t xml:space="preserve">                                                                                     </w:t>
      </w:r>
      <w:r w:rsidR="00966CF1" w:rsidRPr="000A1B87">
        <w:rPr>
          <w:rFonts w:asciiTheme="majorHAnsi" w:eastAsia="Times New Roman" w:hAnsiTheme="majorHAnsi" w:cstheme="majorHAnsi"/>
          <w:lang w:eastAsia="pl-PL"/>
        </w:rPr>
        <w:t>……………………………….</w:t>
      </w:r>
    </w:p>
    <w:p w:rsidR="00817C2B" w:rsidRPr="00F03EF6" w:rsidRDefault="00817C2B" w:rsidP="006124C6">
      <w:pPr>
        <w:keepNext/>
        <w:tabs>
          <w:tab w:val="center" w:pos="2552"/>
          <w:tab w:val="center" w:pos="7088"/>
        </w:tabs>
        <w:spacing w:before="360" w:after="0" w:line="240" w:lineRule="auto"/>
        <w:jc w:val="both"/>
        <w:rPr>
          <w:rFonts w:asciiTheme="majorHAnsi" w:eastAsia="Times New Roman" w:hAnsiTheme="majorHAnsi" w:cstheme="majorHAnsi"/>
          <w:lang w:eastAsia="pl-PL"/>
        </w:rPr>
      </w:pPr>
    </w:p>
    <w:p w:rsidR="00E570DC" w:rsidRPr="000A1B87" w:rsidRDefault="00DA1244" w:rsidP="009544C8">
      <w:pPr>
        <w:pStyle w:val="Teksttreci21"/>
        <w:shd w:val="clear" w:color="auto" w:fill="auto"/>
        <w:spacing w:before="240" w:line="240" w:lineRule="auto"/>
        <w:ind w:firstLine="0"/>
        <w:rPr>
          <w:rFonts w:asciiTheme="majorHAnsi" w:hAnsiTheme="majorHAnsi" w:cstheme="majorHAnsi"/>
          <w:b/>
          <w:sz w:val="22"/>
          <w:szCs w:val="22"/>
        </w:rPr>
      </w:pPr>
      <w:r w:rsidRPr="000A1B87">
        <w:rPr>
          <w:rFonts w:asciiTheme="majorHAnsi" w:hAnsiTheme="majorHAnsi" w:cstheme="majorHAnsi"/>
          <w:b/>
          <w:sz w:val="22"/>
          <w:szCs w:val="22"/>
        </w:rPr>
        <w:t>Główny Księgowy</w:t>
      </w:r>
    </w:p>
    <w:p w:rsidR="00E570DC" w:rsidRPr="00C57510" w:rsidRDefault="00E570DC" w:rsidP="009544C8">
      <w:pPr>
        <w:pStyle w:val="Teksttreci21"/>
        <w:shd w:val="clear" w:color="auto" w:fill="auto"/>
        <w:spacing w:before="240" w:line="240" w:lineRule="auto"/>
        <w:ind w:firstLine="0"/>
        <w:rPr>
          <w:rFonts w:asciiTheme="majorHAnsi" w:hAnsiTheme="majorHAnsi" w:cstheme="majorHAnsi"/>
          <w:bCs/>
          <w:sz w:val="22"/>
          <w:szCs w:val="22"/>
        </w:rPr>
        <w:sectPr w:rsidR="00E570DC" w:rsidRPr="00C57510" w:rsidSect="00D71E0E">
          <w:headerReference w:type="even" r:id="rId8"/>
          <w:headerReference w:type="default" r:id="rId9"/>
          <w:footerReference w:type="even" r:id="rId10"/>
          <w:footerReference w:type="default" r:id="rId11"/>
          <w:headerReference w:type="first" r:id="rId12"/>
          <w:footerReference w:type="first" r:id="rId13"/>
          <w:type w:val="continuous"/>
          <w:pgSz w:w="11900" w:h="16840"/>
          <w:pgMar w:top="1134" w:right="1134" w:bottom="1134" w:left="1134" w:header="0" w:footer="6" w:gutter="0"/>
          <w:cols w:space="720"/>
          <w:noEndnote/>
          <w:titlePg/>
          <w:docGrid w:linePitch="360"/>
        </w:sectPr>
      </w:pPr>
      <w:r w:rsidRPr="000A1B87">
        <w:rPr>
          <w:rFonts w:asciiTheme="majorHAnsi" w:hAnsiTheme="majorHAnsi" w:cstheme="majorHAnsi"/>
          <w:bCs/>
          <w:sz w:val="22"/>
          <w:szCs w:val="22"/>
        </w:rPr>
        <w:t>.............</w:t>
      </w:r>
      <w:r w:rsidR="003C1ECC">
        <w:rPr>
          <w:rFonts w:asciiTheme="majorHAnsi" w:hAnsiTheme="majorHAnsi" w:cstheme="majorHAnsi"/>
          <w:bCs/>
          <w:sz w:val="22"/>
          <w:szCs w:val="22"/>
        </w:rPr>
        <w:t>........</w:t>
      </w:r>
      <w:r w:rsidR="00F03EF6">
        <w:rPr>
          <w:rFonts w:asciiTheme="majorHAnsi" w:hAnsiTheme="majorHAnsi" w:cstheme="majorHAnsi"/>
          <w:bCs/>
          <w:sz w:val="22"/>
          <w:szCs w:val="22"/>
        </w:rPr>
        <w:t>.................</w:t>
      </w:r>
    </w:p>
    <w:p w:rsidR="009544C8" w:rsidRPr="00E23CEA" w:rsidRDefault="009544C8" w:rsidP="00F03EF6">
      <w:pPr>
        <w:suppressAutoHyphens/>
        <w:autoSpaceDN w:val="0"/>
        <w:spacing w:before="240" w:after="120" w:line="240" w:lineRule="auto"/>
        <w:textAlignment w:val="baseline"/>
        <w:rPr>
          <w:rFonts w:ascii="Arial" w:eastAsia="SimSun" w:hAnsi="Arial" w:cs="Arial"/>
          <w:kern w:val="3"/>
          <w:lang w:eastAsia="zh-CN" w:bidi="hi-IN"/>
        </w:rPr>
      </w:pPr>
    </w:p>
    <w:sectPr w:rsidR="009544C8" w:rsidRPr="00E23CEA" w:rsidSect="00F03EF6">
      <w:footerReference w:type="default" r:id="rId14"/>
      <w:pgSz w:w="11906" w:h="16838"/>
      <w:pgMar w:top="624" w:right="1134" w:bottom="62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26DC" w:rsidRDefault="005326DC" w:rsidP="00122A59">
      <w:pPr>
        <w:spacing w:after="0" w:line="240" w:lineRule="auto"/>
      </w:pPr>
      <w:r>
        <w:separator/>
      </w:r>
    </w:p>
  </w:endnote>
  <w:endnote w:type="continuationSeparator" w:id="0">
    <w:p w:rsidR="005326DC" w:rsidRDefault="005326DC" w:rsidP="00122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5B6" w:rsidRDefault="007245B6">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2470277"/>
      <w:docPartObj>
        <w:docPartGallery w:val="Page Numbers (Bottom of Page)"/>
        <w:docPartUnique/>
      </w:docPartObj>
    </w:sdtPr>
    <w:sdtEndPr>
      <w:rPr>
        <w:rFonts w:ascii="Calibri Light" w:hAnsi="Calibri Light" w:cs="Calibri Light"/>
        <w:sz w:val="22"/>
        <w:szCs w:val="22"/>
      </w:rPr>
    </w:sdtEndPr>
    <w:sdtContent>
      <w:p w:rsidR="00263DEF" w:rsidRPr="00624C91" w:rsidRDefault="00263DEF">
        <w:pPr>
          <w:pStyle w:val="Stopka"/>
          <w:jc w:val="right"/>
          <w:rPr>
            <w:rFonts w:ascii="Calibri Light" w:hAnsi="Calibri Light" w:cs="Calibri Light"/>
            <w:sz w:val="22"/>
            <w:szCs w:val="22"/>
          </w:rPr>
        </w:pPr>
        <w:r w:rsidRPr="00624C91">
          <w:rPr>
            <w:rFonts w:ascii="Calibri Light" w:hAnsi="Calibri Light" w:cs="Calibri Light"/>
            <w:sz w:val="22"/>
            <w:szCs w:val="22"/>
          </w:rPr>
          <w:fldChar w:fldCharType="begin"/>
        </w:r>
        <w:r w:rsidRPr="00624C91">
          <w:rPr>
            <w:rFonts w:ascii="Calibri Light" w:hAnsi="Calibri Light" w:cs="Calibri Light"/>
            <w:sz w:val="22"/>
            <w:szCs w:val="22"/>
          </w:rPr>
          <w:instrText>PAGE   \* MERGEFORMAT</w:instrText>
        </w:r>
        <w:r w:rsidRPr="00624C91">
          <w:rPr>
            <w:rFonts w:ascii="Calibri Light" w:hAnsi="Calibri Light" w:cs="Calibri Light"/>
            <w:sz w:val="22"/>
            <w:szCs w:val="22"/>
          </w:rPr>
          <w:fldChar w:fldCharType="separate"/>
        </w:r>
        <w:r w:rsidR="007245B6">
          <w:rPr>
            <w:rFonts w:ascii="Calibri Light" w:hAnsi="Calibri Light" w:cs="Calibri Light"/>
            <w:noProof/>
            <w:sz w:val="22"/>
            <w:szCs w:val="22"/>
          </w:rPr>
          <w:t>4</w:t>
        </w:r>
        <w:r w:rsidRPr="00624C91">
          <w:rPr>
            <w:rFonts w:ascii="Calibri Light" w:hAnsi="Calibri Light" w:cs="Calibri Light"/>
            <w:sz w:val="22"/>
            <w:szCs w:val="22"/>
          </w:rPr>
          <w:fldChar w:fldCharType="end"/>
        </w:r>
      </w:p>
    </w:sdtContent>
  </w:sdt>
  <w:p w:rsidR="00263DEF" w:rsidRPr="00624C91" w:rsidRDefault="00263DEF">
    <w:pPr>
      <w:pStyle w:val="Stopka"/>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3938324"/>
      <w:docPartObj>
        <w:docPartGallery w:val="Page Numbers (Bottom of Page)"/>
        <w:docPartUnique/>
      </w:docPartObj>
    </w:sdtPr>
    <w:sdtEndPr>
      <w:rPr>
        <w:rFonts w:asciiTheme="majorHAnsi" w:hAnsiTheme="majorHAnsi" w:cstheme="majorHAnsi"/>
        <w:sz w:val="22"/>
        <w:szCs w:val="22"/>
      </w:rPr>
    </w:sdtEndPr>
    <w:sdtContent>
      <w:p w:rsidR="00263DEF" w:rsidRPr="00624C91" w:rsidRDefault="00263DEF">
        <w:pPr>
          <w:pStyle w:val="Stopka"/>
          <w:jc w:val="right"/>
          <w:rPr>
            <w:rFonts w:asciiTheme="majorHAnsi" w:hAnsiTheme="majorHAnsi" w:cstheme="majorHAnsi"/>
            <w:sz w:val="22"/>
            <w:szCs w:val="22"/>
          </w:rPr>
        </w:pPr>
        <w:r w:rsidRPr="00624C91">
          <w:rPr>
            <w:rFonts w:asciiTheme="majorHAnsi" w:hAnsiTheme="majorHAnsi" w:cstheme="majorHAnsi"/>
            <w:sz w:val="22"/>
            <w:szCs w:val="22"/>
          </w:rPr>
          <w:fldChar w:fldCharType="begin"/>
        </w:r>
        <w:r w:rsidRPr="00624C91">
          <w:rPr>
            <w:rFonts w:asciiTheme="majorHAnsi" w:hAnsiTheme="majorHAnsi" w:cstheme="majorHAnsi"/>
            <w:sz w:val="22"/>
            <w:szCs w:val="22"/>
          </w:rPr>
          <w:instrText>PAGE   \* MERGEFORMAT</w:instrText>
        </w:r>
        <w:r w:rsidRPr="00624C91">
          <w:rPr>
            <w:rFonts w:asciiTheme="majorHAnsi" w:hAnsiTheme="majorHAnsi" w:cstheme="majorHAnsi"/>
            <w:sz w:val="22"/>
            <w:szCs w:val="22"/>
          </w:rPr>
          <w:fldChar w:fldCharType="separate"/>
        </w:r>
        <w:r w:rsidR="005326DC">
          <w:rPr>
            <w:rFonts w:asciiTheme="majorHAnsi" w:hAnsiTheme="majorHAnsi" w:cstheme="majorHAnsi"/>
            <w:noProof/>
            <w:sz w:val="22"/>
            <w:szCs w:val="22"/>
          </w:rPr>
          <w:t>1</w:t>
        </w:r>
        <w:r w:rsidRPr="00624C91">
          <w:rPr>
            <w:rFonts w:asciiTheme="majorHAnsi" w:hAnsiTheme="majorHAnsi" w:cstheme="majorHAnsi"/>
            <w:sz w:val="22"/>
            <w:szCs w:val="22"/>
          </w:rPr>
          <w:fldChar w:fldCharType="end"/>
        </w:r>
      </w:p>
    </w:sdtContent>
  </w:sdt>
  <w:p w:rsidR="00263DEF" w:rsidRDefault="00263DEF">
    <w:pPr>
      <w:pStyle w:val="Stopk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DEF" w:rsidRDefault="00263DEF" w:rsidP="00C5751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26DC" w:rsidRDefault="005326DC" w:rsidP="00122A59">
      <w:pPr>
        <w:spacing w:after="0" w:line="240" w:lineRule="auto"/>
      </w:pPr>
      <w:r>
        <w:separator/>
      </w:r>
    </w:p>
  </w:footnote>
  <w:footnote w:type="continuationSeparator" w:id="0">
    <w:p w:rsidR="005326DC" w:rsidRDefault="005326DC" w:rsidP="00122A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5B6" w:rsidRDefault="007245B6">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5B6" w:rsidRDefault="007245B6">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DEF" w:rsidRDefault="00263DEF">
    <w:pPr>
      <w:rPr>
        <w:rFonts w:asciiTheme="majorHAnsi" w:hAnsiTheme="majorHAnsi" w:cstheme="majorHAnsi"/>
      </w:rPr>
    </w:pPr>
  </w:p>
  <w:p w:rsidR="00263DEF" w:rsidRPr="002C3291" w:rsidRDefault="00263DEF">
    <w:pPr>
      <w:rPr>
        <w:rFonts w:asciiTheme="majorHAnsi" w:eastAsia="Calibri" w:hAnsiTheme="majorHAnsi" w:cstheme="majorHAnsi"/>
      </w:rPr>
    </w:pPr>
    <w:r w:rsidRPr="002C3291">
      <w:rPr>
        <w:rFonts w:asciiTheme="majorHAnsi" w:eastAsia="Calibri" w:hAnsiTheme="majorHAnsi" w:cstheme="majorHAnsi"/>
      </w:rPr>
      <w:t>DPS.A.271.0</w:t>
    </w:r>
    <w:r w:rsidR="007245B6">
      <w:rPr>
        <w:rFonts w:asciiTheme="majorHAnsi" w:eastAsia="Calibri" w:hAnsiTheme="majorHAnsi" w:cstheme="majorHAnsi"/>
      </w:rPr>
      <w:t>7</w:t>
    </w:r>
    <w:r w:rsidRPr="002C3291">
      <w:rPr>
        <w:rFonts w:asciiTheme="majorHAnsi" w:eastAsia="Calibri" w:hAnsiTheme="majorHAnsi" w:cstheme="majorHAnsi"/>
      </w:rPr>
      <w:t>.</w:t>
    </w:r>
    <w:bookmarkStart w:id="3" w:name="_GoBack"/>
    <w:r w:rsidRPr="002C3291">
      <w:rPr>
        <w:rFonts w:asciiTheme="majorHAnsi" w:eastAsia="Calibri" w:hAnsiTheme="majorHAnsi" w:cstheme="majorHAnsi"/>
      </w:rPr>
      <w:t>202</w:t>
    </w:r>
    <w:r>
      <w:rPr>
        <w:rFonts w:asciiTheme="majorHAnsi" w:eastAsia="Calibri" w:hAnsiTheme="majorHAnsi" w:cstheme="majorHAnsi"/>
      </w:rPr>
      <w:t>5</w:t>
    </w:r>
    <w:r w:rsidRPr="002C3291">
      <w:rPr>
        <w:rFonts w:asciiTheme="majorHAnsi" w:eastAsia="Calibri" w:hAnsiTheme="majorHAnsi" w:cstheme="majorHAnsi"/>
      </w:rPr>
      <w:t xml:space="preserve">                                               </w:t>
    </w:r>
    <w:r>
      <w:rPr>
        <w:rFonts w:asciiTheme="majorHAnsi" w:eastAsia="Calibri" w:hAnsiTheme="majorHAnsi" w:cstheme="majorHAnsi"/>
      </w:rPr>
      <w:t xml:space="preserve">                              </w:t>
    </w:r>
    <w:r w:rsidRPr="002C3291">
      <w:rPr>
        <w:rFonts w:asciiTheme="majorHAnsi" w:eastAsia="Calibri" w:hAnsiTheme="majorHAnsi" w:cstheme="majorHAnsi"/>
      </w:rPr>
      <w:t xml:space="preserve"> </w:t>
    </w:r>
    <w:bookmarkEnd w:id="3"/>
    <w:r w:rsidR="00313698" w:rsidRPr="002C3291">
      <w:rPr>
        <w:rFonts w:asciiTheme="majorHAnsi" w:eastAsia="Calibri" w:hAnsiTheme="majorHAnsi" w:cstheme="majorHAnsi"/>
      </w:rPr>
      <w:t>Załącznik nr.3 PROJEKT UMOWY</w:t>
    </w:r>
    <w:r w:rsidRPr="002C3291">
      <w:rPr>
        <w:rFonts w:asciiTheme="majorHAnsi" w:eastAsia="Calibri" w:hAnsiTheme="majorHAnsi" w:cstheme="majorHAns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82A0C1A8"/>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0BC6B20"/>
    <w:multiLevelType w:val="hybridMultilevel"/>
    <w:tmpl w:val="690A0D50"/>
    <w:lvl w:ilvl="0" w:tplc="83782DC0">
      <w:start w:val="1"/>
      <w:numFmt w:val="decimal"/>
      <w:lvlText w:val="%1."/>
      <w:lvlJc w:val="left"/>
      <w:pPr>
        <w:tabs>
          <w:tab w:val="num" w:pos="425"/>
        </w:tabs>
        <w:ind w:left="425" w:hanging="425"/>
      </w:pPr>
      <w:rPr>
        <w:b w:val="0"/>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 w15:restartNumberingAfterBreak="0">
    <w:nsid w:val="1B3E4582"/>
    <w:multiLevelType w:val="multilevel"/>
    <w:tmpl w:val="1B3E4582"/>
    <w:lvl w:ilvl="0">
      <w:start w:val="1"/>
      <w:numFmt w:val="decimal"/>
      <w:lvlText w:val="%1."/>
      <w:lvlJc w:val="left"/>
      <w:pPr>
        <w:ind w:left="360" w:hanging="360"/>
      </w:pPr>
      <w:rPr>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EBB2642"/>
    <w:multiLevelType w:val="hybridMultilevel"/>
    <w:tmpl w:val="BAA86CE0"/>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4" w15:restartNumberingAfterBreak="0">
    <w:nsid w:val="20727E92"/>
    <w:multiLevelType w:val="hybridMultilevel"/>
    <w:tmpl w:val="D122AFA0"/>
    <w:lvl w:ilvl="0" w:tplc="04150001">
      <w:start w:val="1"/>
      <w:numFmt w:val="bullet"/>
      <w:lvlText w:val=""/>
      <w:lvlJc w:val="left"/>
      <w:pPr>
        <w:ind w:left="1080" w:hanging="360"/>
      </w:pPr>
      <w:rPr>
        <w:rFonts w:ascii="Symbol" w:hAnsi="Symbo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32331B9D"/>
    <w:multiLevelType w:val="hybridMultilevel"/>
    <w:tmpl w:val="BAA86CE0"/>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6" w15:restartNumberingAfterBreak="0">
    <w:nsid w:val="3C3460DF"/>
    <w:multiLevelType w:val="hybridMultilevel"/>
    <w:tmpl w:val="4EC8D1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503F510C"/>
    <w:multiLevelType w:val="hybridMultilevel"/>
    <w:tmpl w:val="D99CC68E"/>
    <w:lvl w:ilvl="0" w:tplc="4314EA4C">
      <w:start w:val="1"/>
      <w:numFmt w:val="decimal"/>
      <w:lvlText w:val="%1."/>
      <w:lvlJc w:val="left"/>
      <w:pPr>
        <w:tabs>
          <w:tab w:val="num" w:pos="425"/>
        </w:tabs>
        <w:ind w:left="425" w:hanging="425"/>
      </w:pPr>
      <w:rPr>
        <w:b w:val="0"/>
      </w:rPr>
    </w:lvl>
    <w:lvl w:ilvl="1" w:tplc="04150019">
      <w:start w:val="1"/>
      <w:numFmt w:val="lowerLetter"/>
      <w:lvlText w:val="%2."/>
      <w:lvlJc w:val="left"/>
      <w:pPr>
        <w:tabs>
          <w:tab w:val="num" w:pos="1440"/>
        </w:tabs>
        <w:ind w:left="1440" w:hanging="360"/>
      </w:pPr>
    </w:lvl>
    <w:lvl w:ilvl="2" w:tplc="4D1490DA">
      <w:start w:val="3"/>
      <w:numFmt w:val="lowerLetter"/>
      <w:lvlText w:val="%3)"/>
      <w:lvlJc w:val="left"/>
      <w:pPr>
        <w:tabs>
          <w:tab w:val="num" w:pos="2340"/>
        </w:tabs>
        <w:ind w:left="2340" w:hanging="360"/>
      </w:pPr>
      <w:rPr>
        <w:b w:val="0"/>
      </w:rPr>
    </w:lvl>
    <w:lvl w:ilvl="3" w:tplc="4A8C741C">
      <w:start w:val="1"/>
      <w:numFmt w:val="decimal"/>
      <w:lvlText w:val="%4)"/>
      <w:lvlJc w:val="left"/>
      <w:pPr>
        <w:ind w:left="3225" w:hanging="705"/>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15:restartNumberingAfterBreak="0">
    <w:nsid w:val="64BE2903"/>
    <w:multiLevelType w:val="multilevel"/>
    <w:tmpl w:val="00000004"/>
    <w:lvl w:ilvl="0">
      <w:start w:val="1"/>
      <w:numFmt w:val="decimal"/>
      <w:lvlText w:val="%1."/>
      <w:lvlJc w:val="left"/>
      <w:pPr>
        <w:tabs>
          <w:tab w:val="num" w:pos="735"/>
        </w:tabs>
        <w:ind w:left="735" w:hanging="360"/>
      </w:pPr>
    </w:lvl>
    <w:lvl w:ilvl="1">
      <w:start w:val="1"/>
      <w:numFmt w:val="decimal"/>
      <w:lvlText w:val="%2."/>
      <w:lvlJc w:val="left"/>
      <w:pPr>
        <w:tabs>
          <w:tab w:val="num" w:pos="1095"/>
        </w:tabs>
        <w:ind w:left="1095" w:hanging="360"/>
      </w:pPr>
    </w:lvl>
    <w:lvl w:ilvl="2">
      <w:start w:val="1"/>
      <w:numFmt w:val="decimal"/>
      <w:lvlText w:val="%3."/>
      <w:lvlJc w:val="left"/>
      <w:pPr>
        <w:tabs>
          <w:tab w:val="num" w:pos="1455"/>
        </w:tabs>
        <w:ind w:left="1455" w:hanging="360"/>
      </w:pPr>
    </w:lvl>
    <w:lvl w:ilvl="3">
      <w:start w:val="1"/>
      <w:numFmt w:val="decimal"/>
      <w:lvlText w:val="%4."/>
      <w:lvlJc w:val="left"/>
      <w:pPr>
        <w:tabs>
          <w:tab w:val="num" w:pos="1815"/>
        </w:tabs>
        <w:ind w:left="1815" w:hanging="360"/>
      </w:pPr>
    </w:lvl>
    <w:lvl w:ilvl="4">
      <w:start w:val="1"/>
      <w:numFmt w:val="decimal"/>
      <w:lvlText w:val="%5."/>
      <w:lvlJc w:val="left"/>
      <w:pPr>
        <w:tabs>
          <w:tab w:val="num" w:pos="2175"/>
        </w:tabs>
        <w:ind w:left="2175" w:hanging="360"/>
      </w:pPr>
    </w:lvl>
    <w:lvl w:ilvl="5">
      <w:start w:val="1"/>
      <w:numFmt w:val="decimal"/>
      <w:lvlText w:val="%6."/>
      <w:lvlJc w:val="left"/>
      <w:pPr>
        <w:tabs>
          <w:tab w:val="num" w:pos="2535"/>
        </w:tabs>
        <w:ind w:left="2535" w:hanging="360"/>
      </w:pPr>
    </w:lvl>
    <w:lvl w:ilvl="6">
      <w:start w:val="1"/>
      <w:numFmt w:val="decimal"/>
      <w:lvlText w:val="%7."/>
      <w:lvlJc w:val="left"/>
      <w:pPr>
        <w:tabs>
          <w:tab w:val="num" w:pos="2895"/>
        </w:tabs>
        <w:ind w:left="2895" w:hanging="360"/>
      </w:pPr>
    </w:lvl>
    <w:lvl w:ilvl="7">
      <w:start w:val="1"/>
      <w:numFmt w:val="decimal"/>
      <w:lvlText w:val="%8."/>
      <w:lvlJc w:val="left"/>
      <w:pPr>
        <w:tabs>
          <w:tab w:val="num" w:pos="3255"/>
        </w:tabs>
        <w:ind w:left="3255" w:hanging="360"/>
      </w:pPr>
    </w:lvl>
    <w:lvl w:ilvl="8">
      <w:start w:val="1"/>
      <w:numFmt w:val="decimal"/>
      <w:lvlText w:val="%9."/>
      <w:lvlJc w:val="left"/>
      <w:pPr>
        <w:tabs>
          <w:tab w:val="num" w:pos="3615"/>
        </w:tabs>
        <w:ind w:left="3615" w:hanging="360"/>
      </w:pPr>
    </w:lvl>
  </w:abstractNum>
  <w:abstractNum w:abstractNumId="9" w15:restartNumberingAfterBreak="0">
    <w:nsid w:val="7A73627D"/>
    <w:multiLevelType w:val="multilevel"/>
    <w:tmpl w:val="7A73627D"/>
    <w:lvl w:ilvl="0">
      <w:start w:val="1"/>
      <w:numFmt w:val="bullet"/>
      <w:lvlText w:val=""/>
      <w:lvlJc w:val="left"/>
      <w:pPr>
        <w:ind w:left="720" w:hanging="360"/>
      </w:pPr>
      <w:rPr>
        <w:rFonts w:ascii="Wingdings" w:hAnsi="Wingdings" w:hint="default"/>
        <w:color w:val="auto"/>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num>
  <w:num w:numId="7">
    <w:abstractNumId w:val="8"/>
  </w:num>
  <w:num w:numId="8">
    <w:abstractNumId w:val="4"/>
  </w:num>
  <w:num w:numId="9">
    <w:abstractNumId w:val="2"/>
  </w:num>
  <w:num w:numId="10">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22A59"/>
    <w:rsid w:val="000068AB"/>
    <w:rsid w:val="000223A9"/>
    <w:rsid w:val="00032DB5"/>
    <w:rsid w:val="00034F02"/>
    <w:rsid w:val="00044AAC"/>
    <w:rsid w:val="00053CDD"/>
    <w:rsid w:val="00055AB4"/>
    <w:rsid w:val="00055E06"/>
    <w:rsid w:val="00066451"/>
    <w:rsid w:val="00072264"/>
    <w:rsid w:val="000803AE"/>
    <w:rsid w:val="000A1B87"/>
    <w:rsid w:val="000A2352"/>
    <w:rsid w:val="000A55F5"/>
    <w:rsid w:val="000A7BC2"/>
    <w:rsid w:val="000D028B"/>
    <w:rsid w:val="000D2FE7"/>
    <w:rsid w:val="000E0B9F"/>
    <w:rsid w:val="000E3D29"/>
    <w:rsid w:val="00120C4B"/>
    <w:rsid w:val="00121A6D"/>
    <w:rsid w:val="00121AB7"/>
    <w:rsid w:val="00122A59"/>
    <w:rsid w:val="001275E8"/>
    <w:rsid w:val="00131B27"/>
    <w:rsid w:val="0015204A"/>
    <w:rsid w:val="00171753"/>
    <w:rsid w:val="00171A2F"/>
    <w:rsid w:val="00187A14"/>
    <w:rsid w:val="001913A0"/>
    <w:rsid w:val="00191979"/>
    <w:rsid w:val="00194196"/>
    <w:rsid w:val="001978A6"/>
    <w:rsid w:val="001C2079"/>
    <w:rsid w:val="001D5B3B"/>
    <w:rsid w:val="001E42EF"/>
    <w:rsid w:val="001E78B4"/>
    <w:rsid w:val="001F2B28"/>
    <w:rsid w:val="001F5CA1"/>
    <w:rsid w:val="00211996"/>
    <w:rsid w:val="00226D7F"/>
    <w:rsid w:val="00231FD3"/>
    <w:rsid w:val="00241C6D"/>
    <w:rsid w:val="002558DD"/>
    <w:rsid w:val="00263DEF"/>
    <w:rsid w:val="002662CD"/>
    <w:rsid w:val="0027570D"/>
    <w:rsid w:val="002761A7"/>
    <w:rsid w:val="0027724E"/>
    <w:rsid w:val="0028297B"/>
    <w:rsid w:val="0029597F"/>
    <w:rsid w:val="002B2E08"/>
    <w:rsid w:val="002C3291"/>
    <w:rsid w:val="002D1200"/>
    <w:rsid w:val="002D1517"/>
    <w:rsid w:val="002D1E61"/>
    <w:rsid w:val="003044A9"/>
    <w:rsid w:val="0030749E"/>
    <w:rsid w:val="003075D8"/>
    <w:rsid w:val="00313698"/>
    <w:rsid w:val="0031707F"/>
    <w:rsid w:val="00323F05"/>
    <w:rsid w:val="003305A2"/>
    <w:rsid w:val="003373A4"/>
    <w:rsid w:val="0034659A"/>
    <w:rsid w:val="0035623F"/>
    <w:rsid w:val="00356938"/>
    <w:rsid w:val="00373638"/>
    <w:rsid w:val="00377E5E"/>
    <w:rsid w:val="003A263D"/>
    <w:rsid w:val="003A45DB"/>
    <w:rsid w:val="003A4752"/>
    <w:rsid w:val="003C0524"/>
    <w:rsid w:val="003C0854"/>
    <w:rsid w:val="003C1828"/>
    <w:rsid w:val="003C1ECC"/>
    <w:rsid w:val="003C6B72"/>
    <w:rsid w:val="003D5948"/>
    <w:rsid w:val="003E27F9"/>
    <w:rsid w:val="003E6EF6"/>
    <w:rsid w:val="003E7ED6"/>
    <w:rsid w:val="003F3681"/>
    <w:rsid w:val="00412B54"/>
    <w:rsid w:val="00416993"/>
    <w:rsid w:val="004306D2"/>
    <w:rsid w:val="00461235"/>
    <w:rsid w:val="0046155D"/>
    <w:rsid w:val="00471B53"/>
    <w:rsid w:val="004862C2"/>
    <w:rsid w:val="004956A9"/>
    <w:rsid w:val="004A0104"/>
    <w:rsid w:val="004A0750"/>
    <w:rsid w:val="004B1E47"/>
    <w:rsid w:val="004C2941"/>
    <w:rsid w:val="004C4324"/>
    <w:rsid w:val="004C6C8F"/>
    <w:rsid w:val="004D591E"/>
    <w:rsid w:val="004D6C03"/>
    <w:rsid w:val="0050470D"/>
    <w:rsid w:val="00505176"/>
    <w:rsid w:val="00505D86"/>
    <w:rsid w:val="00511F54"/>
    <w:rsid w:val="005145A1"/>
    <w:rsid w:val="00517C7B"/>
    <w:rsid w:val="00527DA9"/>
    <w:rsid w:val="005326DC"/>
    <w:rsid w:val="0054698C"/>
    <w:rsid w:val="005471F9"/>
    <w:rsid w:val="00565211"/>
    <w:rsid w:val="00566ECB"/>
    <w:rsid w:val="00573221"/>
    <w:rsid w:val="00581EEA"/>
    <w:rsid w:val="00587E5B"/>
    <w:rsid w:val="005A080E"/>
    <w:rsid w:val="005A733C"/>
    <w:rsid w:val="005A7CD0"/>
    <w:rsid w:val="005B6C53"/>
    <w:rsid w:val="005C5B36"/>
    <w:rsid w:val="005D1C4B"/>
    <w:rsid w:val="005D3DE6"/>
    <w:rsid w:val="005D7328"/>
    <w:rsid w:val="005E0B0D"/>
    <w:rsid w:val="005E230E"/>
    <w:rsid w:val="005E2A98"/>
    <w:rsid w:val="005E4084"/>
    <w:rsid w:val="005F5F45"/>
    <w:rsid w:val="0060041F"/>
    <w:rsid w:val="00606480"/>
    <w:rsid w:val="0061119F"/>
    <w:rsid w:val="006124C6"/>
    <w:rsid w:val="00624C91"/>
    <w:rsid w:val="00636E34"/>
    <w:rsid w:val="0064160A"/>
    <w:rsid w:val="00652E02"/>
    <w:rsid w:val="0066136C"/>
    <w:rsid w:val="00662A23"/>
    <w:rsid w:val="006763AA"/>
    <w:rsid w:val="00683F9A"/>
    <w:rsid w:val="00687AFC"/>
    <w:rsid w:val="006944C8"/>
    <w:rsid w:val="006A0986"/>
    <w:rsid w:val="006A7FB0"/>
    <w:rsid w:val="006B5D36"/>
    <w:rsid w:val="006C6291"/>
    <w:rsid w:val="006C7E04"/>
    <w:rsid w:val="006E223B"/>
    <w:rsid w:val="006F7243"/>
    <w:rsid w:val="007245B6"/>
    <w:rsid w:val="00730F1D"/>
    <w:rsid w:val="00734A63"/>
    <w:rsid w:val="00736403"/>
    <w:rsid w:val="007479E4"/>
    <w:rsid w:val="00753148"/>
    <w:rsid w:val="0075444C"/>
    <w:rsid w:val="00766607"/>
    <w:rsid w:val="007708C4"/>
    <w:rsid w:val="00773EC8"/>
    <w:rsid w:val="00774653"/>
    <w:rsid w:val="007848F2"/>
    <w:rsid w:val="00791612"/>
    <w:rsid w:val="0079423F"/>
    <w:rsid w:val="007A3D53"/>
    <w:rsid w:val="007A3FDF"/>
    <w:rsid w:val="007B4988"/>
    <w:rsid w:val="007B56C5"/>
    <w:rsid w:val="007D2061"/>
    <w:rsid w:val="007D51D9"/>
    <w:rsid w:val="007E27A8"/>
    <w:rsid w:val="007E3E49"/>
    <w:rsid w:val="008057D9"/>
    <w:rsid w:val="00805B2C"/>
    <w:rsid w:val="00817C2B"/>
    <w:rsid w:val="00835A6C"/>
    <w:rsid w:val="008415C7"/>
    <w:rsid w:val="008433EB"/>
    <w:rsid w:val="00854163"/>
    <w:rsid w:val="00855B9F"/>
    <w:rsid w:val="00860F19"/>
    <w:rsid w:val="0088676A"/>
    <w:rsid w:val="008874CC"/>
    <w:rsid w:val="008B05CD"/>
    <w:rsid w:val="008B12FA"/>
    <w:rsid w:val="008D08BB"/>
    <w:rsid w:val="008D7773"/>
    <w:rsid w:val="008E1419"/>
    <w:rsid w:val="008E56A2"/>
    <w:rsid w:val="00906385"/>
    <w:rsid w:val="00912603"/>
    <w:rsid w:val="00912B94"/>
    <w:rsid w:val="009163C8"/>
    <w:rsid w:val="00921E5B"/>
    <w:rsid w:val="0092389E"/>
    <w:rsid w:val="009335E8"/>
    <w:rsid w:val="00940B51"/>
    <w:rsid w:val="009478AF"/>
    <w:rsid w:val="00952CB6"/>
    <w:rsid w:val="0095377A"/>
    <w:rsid w:val="009544C8"/>
    <w:rsid w:val="009568AA"/>
    <w:rsid w:val="00956FDE"/>
    <w:rsid w:val="009602F1"/>
    <w:rsid w:val="00966CF1"/>
    <w:rsid w:val="009733C1"/>
    <w:rsid w:val="009861A6"/>
    <w:rsid w:val="009955CB"/>
    <w:rsid w:val="0099766F"/>
    <w:rsid w:val="009A0925"/>
    <w:rsid w:val="009A3BD8"/>
    <w:rsid w:val="009B0159"/>
    <w:rsid w:val="009B57F8"/>
    <w:rsid w:val="009B6E1C"/>
    <w:rsid w:val="009E0C8A"/>
    <w:rsid w:val="009E4887"/>
    <w:rsid w:val="009F28C5"/>
    <w:rsid w:val="009F4214"/>
    <w:rsid w:val="00A016FC"/>
    <w:rsid w:val="00A063FF"/>
    <w:rsid w:val="00A10D21"/>
    <w:rsid w:val="00A17F27"/>
    <w:rsid w:val="00A232BC"/>
    <w:rsid w:val="00A30702"/>
    <w:rsid w:val="00A354D1"/>
    <w:rsid w:val="00A36EF2"/>
    <w:rsid w:val="00A4029C"/>
    <w:rsid w:val="00A41E79"/>
    <w:rsid w:val="00A45BE3"/>
    <w:rsid w:val="00A54DE8"/>
    <w:rsid w:val="00A63E71"/>
    <w:rsid w:val="00A701BD"/>
    <w:rsid w:val="00A72839"/>
    <w:rsid w:val="00A83A02"/>
    <w:rsid w:val="00A85D02"/>
    <w:rsid w:val="00A8674F"/>
    <w:rsid w:val="00AB5D89"/>
    <w:rsid w:val="00AC3B2A"/>
    <w:rsid w:val="00AC4806"/>
    <w:rsid w:val="00AD7AE5"/>
    <w:rsid w:val="00AE34A5"/>
    <w:rsid w:val="00AF0E2D"/>
    <w:rsid w:val="00AF5372"/>
    <w:rsid w:val="00AF636E"/>
    <w:rsid w:val="00AF7031"/>
    <w:rsid w:val="00B079D9"/>
    <w:rsid w:val="00B126DF"/>
    <w:rsid w:val="00B128BB"/>
    <w:rsid w:val="00B14651"/>
    <w:rsid w:val="00B2028B"/>
    <w:rsid w:val="00B27315"/>
    <w:rsid w:val="00B32046"/>
    <w:rsid w:val="00B45801"/>
    <w:rsid w:val="00B47E48"/>
    <w:rsid w:val="00B51AEA"/>
    <w:rsid w:val="00B547BB"/>
    <w:rsid w:val="00B63E26"/>
    <w:rsid w:val="00B67B4E"/>
    <w:rsid w:val="00B83E6D"/>
    <w:rsid w:val="00B877A6"/>
    <w:rsid w:val="00B9429A"/>
    <w:rsid w:val="00BB744D"/>
    <w:rsid w:val="00BC42F6"/>
    <w:rsid w:val="00BE1361"/>
    <w:rsid w:val="00BE6176"/>
    <w:rsid w:val="00C31B4B"/>
    <w:rsid w:val="00C3453B"/>
    <w:rsid w:val="00C518D3"/>
    <w:rsid w:val="00C57510"/>
    <w:rsid w:val="00C6564F"/>
    <w:rsid w:val="00C67822"/>
    <w:rsid w:val="00C73963"/>
    <w:rsid w:val="00C91DF3"/>
    <w:rsid w:val="00C97658"/>
    <w:rsid w:val="00CB14DE"/>
    <w:rsid w:val="00CC2A94"/>
    <w:rsid w:val="00CD4114"/>
    <w:rsid w:val="00CD49B6"/>
    <w:rsid w:val="00CE345A"/>
    <w:rsid w:val="00CE346F"/>
    <w:rsid w:val="00CF6B33"/>
    <w:rsid w:val="00D04C2B"/>
    <w:rsid w:val="00D13FF1"/>
    <w:rsid w:val="00D200B4"/>
    <w:rsid w:val="00D22BD8"/>
    <w:rsid w:val="00D26E67"/>
    <w:rsid w:val="00D34AC7"/>
    <w:rsid w:val="00D35856"/>
    <w:rsid w:val="00D53375"/>
    <w:rsid w:val="00D64133"/>
    <w:rsid w:val="00D71E0E"/>
    <w:rsid w:val="00D74389"/>
    <w:rsid w:val="00D909D9"/>
    <w:rsid w:val="00D931AB"/>
    <w:rsid w:val="00D94029"/>
    <w:rsid w:val="00D96115"/>
    <w:rsid w:val="00DA1244"/>
    <w:rsid w:val="00DB55EA"/>
    <w:rsid w:val="00DC5A94"/>
    <w:rsid w:val="00DE23ED"/>
    <w:rsid w:val="00DE3A96"/>
    <w:rsid w:val="00E0107E"/>
    <w:rsid w:val="00E12F1D"/>
    <w:rsid w:val="00E23CEA"/>
    <w:rsid w:val="00E3227D"/>
    <w:rsid w:val="00E44136"/>
    <w:rsid w:val="00E5234A"/>
    <w:rsid w:val="00E570DC"/>
    <w:rsid w:val="00E6367D"/>
    <w:rsid w:val="00E82AB1"/>
    <w:rsid w:val="00E847D9"/>
    <w:rsid w:val="00E92EB2"/>
    <w:rsid w:val="00EA0359"/>
    <w:rsid w:val="00ED41C0"/>
    <w:rsid w:val="00EF06DD"/>
    <w:rsid w:val="00EF0BB9"/>
    <w:rsid w:val="00F03EF6"/>
    <w:rsid w:val="00F11503"/>
    <w:rsid w:val="00F30959"/>
    <w:rsid w:val="00F517E4"/>
    <w:rsid w:val="00F545E0"/>
    <w:rsid w:val="00F67837"/>
    <w:rsid w:val="00F715D2"/>
    <w:rsid w:val="00F74EC4"/>
    <w:rsid w:val="00F774A1"/>
    <w:rsid w:val="00F77843"/>
    <w:rsid w:val="00F802F8"/>
    <w:rsid w:val="00F842FC"/>
    <w:rsid w:val="00F845DD"/>
    <w:rsid w:val="00FA4E5E"/>
    <w:rsid w:val="00FB6D89"/>
    <w:rsid w:val="00FD7D56"/>
    <w:rsid w:val="00FE7440"/>
    <w:rsid w:val="00FF089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500EB83-8A06-4490-B256-154D15C6C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9423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22A59"/>
    <w:pPr>
      <w:widowControl w:val="0"/>
      <w:tabs>
        <w:tab w:val="center" w:pos="4536"/>
        <w:tab w:val="right" w:pos="9072"/>
      </w:tabs>
      <w:suppressAutoHyphens/>
      <w:spacing w:after="0" w:line="240" w:lineRule="auto"/>
    </w:pPr>
    <w:rPr>
      <w:rFonts w:ascii="Times New Roman" w:eastAsia="SimSun" w:hAnsi="Times New Roman" w:cs="Mangal"/>
      <w:kern w:val="1"/>
      <w:sz w:val="24"/>
      <w:szCs w:val="21"/>
      <w:lang w:eastAsia="hi-IN" w:bidi="hi-IN"/>
    </w:rPr>
  </w:style>
  <w:style w:type="character" w:customStyle="1" w:styleId="NagwekZnak">
    <w:name w:val="Nagłówek Znak"/>
    <w:basedOn w:val="Domylnaczcionkaakapitu"/>
    <w:link w:val="Nagwek"/>
    <w:uiPriority w:val="99"/>
    <w:rsid w:val="00122A59"/>
    <w:rPr>
      <w:rFonts w:ascii="Times New Roman" w:eastAsia="SimSun" w:hAnsi="Times New Roman" w:cs="Mangal"/>
      <w:kern w:val="1"/>
      <w:sz w:val="24"/>
      <w:szCs w:val="21"/>
      <w:lang w:eastAsia="hi-IN" w:bidi="hi-IN"/>
    </w:rPr>
  </w:style>
  <w:style w:type="paragraph" w:styleId="Stopka">
    <w:name w:val="footer"/>
    <w:basedOn w:val="Normalny"/>
    <w:link w:val="StopkaZnak"/>
    <w:uiPriority w:val="99"/>
    <w:unhideWhenUsed/>
    <w:rsid w:val="00122A59"/>
    <w:pPr>
      <w:widowControl w:val="0"/>
      <w:tabs>
        <w:tab w:val="center" w:pos="4536"/>
        <w:tab w:val="right" w:pos="9072"/>
      </w:tabs>
      <w:suppressAutoHyphens/>
      <w:spacing w:after="0" w:line="240" w:lineRule="auto"/>
    </w:pPr>
    <w:rPr>
      <w:rFonts w:ascii="Times New Roman" w:eastAsia="SimSun" w:hAnsi="Times New Roman" w:cs="Mangal"/>
      <w:kern w:val="1"/>
      <w:sz w:val="24"/>
      <w:szCs w:val="21"/>
      <w:lang w:eastAsia="hi-IN" w:bidi="hi-IN"/>
    </w:rPr>
  </w:style>
  <w:style w:type="character" w:customStyle="1" w:styleId="StopkaZnak">
    <w:name w:val="Stopka Znak"/>
    <w:basedOn w:val="Domylnaczcionkaakapitu"/>
    <w:link w:val="Stopka"/>
    <w:uiPriority w:val="99"/>
    <w:rsid w:val="00122A59"/>
    <w:rPr>
      <w:rFonts w:ascii="Times New Roman" w:eastAsia="SimSun" w:hAnsi="Times New Roman" w:cs="Mangal"/>
      <w:kern w:val="1"/>
      <w:sz w:val="24"/>
      <w:szCs w:val="21"/>
      <w:lang w:eastAsia="hi-IN" w:bidi="hi-IN"/>
    </w:rPr>
  </w:style>
  <w:style w:type="paragraph" w:styleId="Tekstprzypisudolnego">
    <w:name w:val="footnote text"/>
    <w:basedOn w:val="Normalny"/>
    <w:link w:val="TekstprzypisudolnegoZnak"/>
    <w:uiPriority w:val="99"/>
    <w:semiHidden/>
    <w:unhideWhenUsed/>
    <w:rsid w:val="00122A59"/>
    <w:pPr>
      <w:widowControl w:val="0"/>
      <w:suppressAutoHyphens/>
      <w:spacing w:after="0" w:line="240" w:lineRule="auto"/>
    </w:pPr>
    <w:rPr>
      <w:rFonts w:ascii="Times New Roman" w:eastAsia="SimSun" w:hAnsi="Times New Roman" w:cs="Mangal"/>
      <w:kern w:val="1"/>
      <w:sz w:val="20"/>
      <w:szCs w:val="18"/>
      <w:lang w:eastAsia="hi-IN" w:bidi="hi-IN"/>
    </w:rPr>
  </w:style>
  <w:style w:type="character" w:customStyle="1" w:styleId="TekstprzypisudolnegoZnak">
    <w:name w:val="Tekst przypisu dolnego Znak"/>
    <w:basedOn w:val="Domylnaczcionkaakapitu"/>
    <w:link w:val="Tekstprzypisudolnego"/>
    <w:uiPriority w:val="99"/>
    <w:semiHidden/>
    <w:rsid w:val="00122A59"/>
    <w:rPr>
      <w:rFonts w:ascii="Times New Roman" w:eastAsia="SimSun" w:hAnsi="Times New Roman" w:cs="Mangal"/>
      <w:kern w:val="1"/>
      <w:sz w:val="20"/>
      <w:szCs w:val="18"/>
      <w:lang w:eastAsia="hi-IN" w:bidi="hi-IN"/>
    </w:rPr>
  </w:style>
  <w:style w:type="character" w:styleId="Odwoanieprzypisudolnego">
    <w:name w:val="footnote reference"/>
    <w:uiPriority w:val="99"/>
    <w:semiHidden/>
    <w:unhideWhenUsed/>
    <w:rsid w:val="00122A59"/>
    <w:rPr>
      <w:vertAlign w:val="superscript"/>
    </w:rPr>
  </w:style>
  <w:style w:type="paragraph" w:styleId="Tekstdymka">
    <w:name w:val="Balloon Text"/>
    <w:basedOn w:val="Normalny"/>
    <w:link w:val="TekstdymkaZnak"/>
    <w:uiPriority w:val="99"/>
    <w:semiHidden/>
    <w:unhideWhenUsed/>
    <w:rsid w:val="00F517E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517E4"/>
    <w:rPr>
      <w:rFonts w:ascii="Segoe UI" w:hAnsi="Segoe UI" w:cs="Segoe UI"/>
      <w:sz w:val="18"/>
      <w:szCs w:val="18"/>
    </w:rPr>
  </w:style>
  <w:style w:type="character" w:customStyle="1" w:styleId="Teksttreci2">
    <w:name w:val="Tekst treści (2)_"/>
    <w:basedOn w:val="Domylnaczcionkaakapitu"/>
    <w:link w:val="Teksttreci21"/>
    <w:rsid w:val="00F517E4"/>
    <w:rPr>
      <w:rFonts w:ascii="Arial" w:eastAsia="Arial" w:hAnsi="Arial" w:cs="Arial"/>
      <w:sz w:val="21"/>
      <w:szCs w:val="21"/>
      <w:shd w:val="clear" w:color="auto" w:fill="FFFFFF"/>
    </w:rPr>
  </w:style>
  <w:style w:type="paragraph" w:customStyle="1" w:styleId="Teksttreci21">
    <w:name w:val="Tekst treści (2)1"/>
    <w:basedOn w:val="Normalny"/>
    <w:link w:val="Teksttreci2"/>
    <w:rsid w:val="00F517E4"/>
    <w:pPr>
      <w:widowControl w:val="0"/>
      <w:shd w:val="clear" w:color="auto" w:fill="FFFFFF"/>
      <w:spacing w:before="600" w:after="0" w:line="288" w:lineRule="exact"/>
      <w:ind w:hanging="460"/>
      <w:jc w:val="both"/>
    </w:pPr>
    <w:rPr>
      <w:rFonts w:ascii="Arial" w:eastAsia="Arial" w:hAnsi="Arial" w:cs="Arial"/>
      <w:sz w:val="21"/>
      <w:szCs w:val="21"/>
    </w:rPr>
  </w:style>
  <w:style w:type="paragraph" w:styleId="Akapitzlist">
    <w:name w:val="List Paragraph"/>
    <w:basedOn w:val="Normalny"/>
    <w:uiPriority w:val="34"/>
    <w:qFormat/>
    <w:rsid w:val="00CB14DE"/>
    <w:pPr>
      <w:ind w:left="720"/>
      <w:contextualSpacing/>
    </w:pPr>
  </w:style>
  <w:style w:type="paragraph" w:styleId="Bezodstpw">
    <w:name w:val="No Spacing"/>
    <w:uiPriority w:val="1"/>
    <w:qFormat/>
    <w:rsid w:val="005F5F45"/>
    <w:pPr>
      <w:spacing w:after="0" w:line="240" w:lineRule="auto"/>
    </w:pPr>
    <w:rPr>
      <w:rFonts w:ascii="Times New Roman" w:eastAsia="Times New Roman" w:hAnsi="Times New Roman" w:cs="Times New Roman"/>
      <w:sz w:val="20"/>
      <w:szCs w:val="20"/>
      <w:lang w:eastAsia="pl-PL"/>
    </w:rPr>
  </w:style>
  <w:style w:type="character" w:styleId="Hipercze">
    <w:name w:val="Hyperlink"/>
    <w:basedOn w:val="Domylnaczcionkaakapitu"/>
    <w:uiPriority w:val="99"/>
    <w:unhideWhenUsed/>
    <w:rsid w:val="000D2FE7"/>
    <w:rPr>
      <w:color w:val="0563C1" w:themeColor="hyperlink"/>
      <w:u w:val="single"/>
    </w:rPr>
  </w:style>
  <w:style w:type="paragraph" w:styleId="Tekstpodstawowywcity">
    <w:name w:val="Body Text Indent"/>
    <w:basedOn w:val="Normalny"/>
    <w:link w:val="TekstpodstawowywcityZnak"/>
    <w:rsid w:val="006F7243"/>
    <w:pPr>
      <w:tabs>
        <w:tab w:val="left" w:pos="1778"/>
      </w:tabs>
      <w:suppressAutoHyphens/>
      <w:spacing w:after="0" w:line="240" w:lineRule="auto"/>
      <w:ind w:left="1418"/>
      <w:textAlignment w:val="baseline"/>
    </w:pPr>
    <w:rPr>
      <w:rFonts w:ascii="Times New Roman" w:eastAsia="Times New Roman" w:hAnsi="Times New Roman" w:cs="Times New Roman"/>
      <w:sz w:val="24"/>
      <w:szCs w:val="20"/>
      <w:lang w:eastAsia="ar-SA"/>
    </w:rPr>
  </w:style>
  <w:style w:type="character" w:customStyle="1" w:styleId="TekstpodstawowywcityZnak">
    <w:name w:val="Tekst podstawowy wcięty Znak"/>
    <w:basedOn w:val="Domylnaczcionkaakapitu"/>
    <w:link w:val="Tekstpodstawowywcity"/>
    <w:rsid w:val="006F7243"/>
    <w:rPr>
      <w:rFonts w:ascii="Times New Roman" w:eastAsia="Times New Roman" w:hAnsi="Times New Roman" w:cs="Times New Roman"/>
      <w:sz w:val="24"/>
      <w:szCs w:val="20"/>
      <w:lang w:eastAsia="ar-SA"/>
    </w:rPr>
  </w:style>
  <w:style w:type="character" w:styleId="Uwydatnienie">
    <w:name w:val="Emphasis"/>
    <w:qFormat/>
    <w:rsid w:val="007B4988"/>
    <w:rPr>
      <w:i/>
      <w:iCs/>
    </w:rPr>
  </w:style>
  <w:style w:type="paragraph" w:customStyle="1" w:styleId="NormalnyWeb1">
    <w:name w:val="Normalny (Web)1"/>
    <w:basedOn w:val="Normalny"/>
    <w:rsid w:val="007B4988"/>
    <w:pPr>
      <w:suppressAutoHyphens/>
      <w:overflowPunct w:val="0"/>
      <w:spacing w:before="280" w:after="280" w:line="240" w:lineRule="auto"/>
    </w:pPr>
    <w:rPr>
      <w:rFonts w:ascii="Times New Roman" w:eastAsia="Times New Roman" w:hAnsi="Times New Roman" w:cs="Times New Roman"/>
      <w:sz w:val="24"/>
      <w:szCs w:val="24"/>
      <w:lang w:eastAsia="pl-PL"/>
    </w:rPr>
  </w:style>
  <w:style w:type="character" w:customStyle="1" w:styleId="Pogrubienie1">
    <w:name w:val="Pogrubienie1"/>
    <w:rsid w:val="007B4988"/>
    <w:rPr>
      <w:b/>
      <w:bCs/>
    </w:rPr>
  </w:style>
  <w:style w:type="paragraph" w:styleId="Tekstpodstawowywcity3">
    <w:name w:val="Body Text Indent 3"/>
    <w:basedOn w:val="Normalny"/>
    <w:link w:val="Tekstpodstawowywcity3Znak"/>
    <w:uiPriority w:val="99"/>
    <w:semiHidden/>
    <w:unhideWhenUsed/>
    <w:rsid w:val="00587E5B"/>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587E5B"/>
    <w:rPr>
      <w:sz w:val="16"/>
      <w:szCs w:val="16"/>
    </w:rPr>
  </w:style>
  <w:style w:type="paragraph" w:customStyle="1" w:styleId="Znak1ZnakZnakZnakZnakZnakZnak">
    <w:name w:val="Znak1 Znak Znak Znak Znak Znak Znak"/>
    <w:basedOn w:val="Normalny"/>
    <w:rsid w:val="00835A6C"/>
    <w:pPr>
      <w:spacing w:after="0"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semiHidden/>
    <w:unhideWhenUsed/>
    <w:rsid w:val="000E3D29"/>
    <w:pPr>
      <w:spacing w:after="120"/>
    </w:pPr>
  </w:style>
  <w:style w:type="character" w:customStyle="1" w:styleId="TekstpodstawowyZnak">
    <w:name w:val="Tekst podstawowy Znak"/>
    <w:basedOn w:val="Domylnaczcionkaakapitu"/>
    <w:link w:val="Tekstpodstawowy"/>
    <w:uiPriority w:val="99"/>
    <w:semiHidden/>
    <w:rsid w:val="000E3D29"/>
  </w:style>
  <w:style w:type="paragraph" w:customStyle="1" w:styleId="Znak1ZnakZnakZnakZnakZnakZnak0">
    <w:name w:val="Znak1 Znak Znak Znak Znak Znak Znak"/>
    <w:basedOn w:val="Normalny"/>
    <w:rsid w:val="00A4029C"/>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2436331">
      <w:bodyDiv w:val="1"/>
      <w:marLeft w:val="0"/>
      <w:marRight w:val="0"/>
      <w:marTop w:val="0"/>
      <w:marBottom w:val="0"/>
      <w:divBdr>
        <w:top w:val="none" w:sz="0" w:space="0" w:color="auto"/>
        <w:left w:val="none" w:sz="0" w:space="0" w:color="auto"/>
        <w:bottom w:val="none" w:sz="0" w:space="0" w:color="auto"/>
        <w:right w:val="none" w:sz="0" w:space="0" w:color="auto"/>
      </w:divBdr>
    </w:div>
    <w:div w:id="196060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568CA-C5CB-4769-BB7E-7CC7FE7D0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2395</Words>
  <Characters>14370</Characters>
  <Application>Microsoft Office Word</Application>
  <DocSecurity>0</DocSecurity>
  <Lines>119</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Wąsowska</dc:creator>
  <cp:lastModifiedBy>ADM</cp:lastModifiedBy>
  <cp:revision>2</cp:revision>
  <cp:lastPrinted>2025-04-10T09:29:00Z</cp:lastPrinted>
  <dcterms:created xsi:type="dcterms:W3CDTF">2025-05-09T11:04:00Z</dcterms:created>
  <dcterms:modified xsi:type="dcterms:W3CDTF">2025-05-09T11:04:00Z</dcterms:modified>
</cp:coreProperties>
</file>